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6F" w:rsidRPr="001C568A" w:rsidRDefault="00703E6F" w:rsidP="001C568A">
      <w:pPr>
        <w:pStyle w:val="a3"/>
        <w:rPr>
          <w:rFonts w:ascii="Times New Roman" w:hAnsi="Times New Roman" w:cs="Times New Roman"/>
        </w:rPr>
      </w:pP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sz w:val="23"/>
        </w:rPr>
      </w:pPr>
    </w:p>
    <w:p w:rsidR="00B948FE" w:rsidRDefault="00C356C3" w:rsidP="001C568A">
      <w:pPr>
        <w:pStyle w:val="a3"/>
        <w:spacing w:line="276" w:lineRule="auto"/>
        <w:ind w:left="2111" w:right="2116"/>
        <w:jc w:val="center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Муниципальное казенное общеобразовательное учреждение «</w:t>
      </w:r>
      <w:proofErr w:type="spellStart"/>
      <w:r w:rsidR="003F21FD">
        <w:rPr>
          <w:rFonts w:ascii="Times New Roman" w:hAnsi="Times New Roman" w:cs="Times New Roman"/>
        </w:rPr>
        <w:t>Верхнеинховская</w:t>
      </w:r>
      <w:proofErr w:type="spellEnd"/>
      <w:r w:rsidRPr="001C568A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703E6F" w:rsidRPr="001C568A" w:rsidRDefault="00C356C3" w:rsidP="001C568A">
      <w:pPr>
        <w:pStyle w:val="a3"/>
        <w:spacing w:line="276" w:lineRule="auto"/>
        <w:ind w:left="2111" w:right="2116"/>
        <w:jc w:val="center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 (МКОУ «</w:t>
      </w:r>
      <w:proofErr w:type="spellStart"/>
      <w:r w:rsidR="003F21FD">
        <w:rPr>
          <w:rFonts w:ascii="Times New Roman" w:hAnsi="Times New Roman" w:cs="Times New Roman"/>
        </w:rPr>
        <w:t>Верхнеинховская</w:t>
      </w:r>
      <w:proofErr w:type="spellEnd"/>
      <w:r w:rsidRPr="001C568A">
        <w:rPr>
          <w:rFonts w:ascii="Times New Roman" w:hAnsi="Times New Roman" w:cs="Times New Roman"/>
        </w:rPr>
        <w:t xml:space="preserve"> СОШ»)</w:t>
      </w: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sz w:val="17"/>
        </w:rPr>
      </w:pPr>
    </w:p>
    <w:tbl>
      <w:tblPr>
        <w:tblStyle w:val="TableNormal"/>
        <w:tblW w:w="0" w:type="auto"/>
        <w:tblInd w:w="2894" w:type="dxa"/>
        <w:tblLayout w:type="fixed"/>
        <w:tblLook w:val="01E0"/>
      </w:tblPr>
      <w:tblGrid>
        <w:gridCol w:w="4531"/>
        <w:gridCol w:w="2968"/>
      </w:tblGrid>
      <w:tr w:rsidR="00703E6F" w:rsidRPr="001C568A">
        <w:trPr>
          <w:trHeight w:val="244"/>
        </w:trPr>
        <w:tc>
          <w:tcPr>
            <w:tcW w:w="4531" w:type="dxa"/>
          </w:tcPr>
          <w:p w:rsidR="00703E6F" w:rsidRPr="001C568A" w:rsidRDefault="00C356C3" w:rsidP="001C568A">
            <w:pPr>
              <w:pStyle w:val="TableParagraph"/>
              <w:spacing w:line="223" w:lineRule="exact"/>
              <w:ind w:left="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СОГЛАСОВАНО</w:t>
            </w:r>
          </w:p>
        </w:tc>
        <w:tc>
          <w:tcPr>
            <w:tcW w:w="2968" w:type="dxa"/>
          </w:tcPr>
          <w:p w:rsidR="00703E6F" w:rsidRPr="001C568A" w:rsidRDefault="00C356C3" w:rsidP="001C568A">
            <w:pPr>
              <w:pStyle w:val="TableParagraph"/>
              <w:spacing w:line="223" w:lineRule="exact"/>
              <w:ind w:left="12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УТВЕРЖДАЮ</w:t>
            </w:r>
          </w:p>
        </w:tc>
      </w:tr>
      <w:tr w:rsidR="00703E6F" w:rsidRPr="001C568A">
        <w:trPr>
          <w:trHeight w:val="265"/>
        </w:trPr>
        <w:tc>
          <w:tcPr>
            <w:tcW w:w="4531" w:type="dxa"/>
          </w:tcPr>
          <w:p w:rsidR="00703E6F" w:rsidRPr="001C568A" w:rsidRDefault="00C356C3" w:rsidP="001C568A">
            <w:pPr>
              <w:pStyle w:val="TableParagraph"/>
              <w:ind w:left="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Педагогическим советом</w:t>
            </w:r>
          </w:p>
        </w:tc>
        <w:tc>
          <w:tcPr>
            <w:tcW w:w="2968" w:type="dxa"/>
          </w:tcPr>
          <w:p w:rsidR="00703E6F" w:rsidRPr="001C568A" w:rsidRDefault="00C356C3" w:rsidP="001C568A">
            <w:pPr>
              <w:pStyle w:val="TableParagraph"/>
              <w:ind w:left="12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Директор МКОУ</w:t>
            </w:r>
          </w:p>
        </w:tc>
      </w:tr>
      <w:tr w:rsidR="00703E6F" w:rsidRPr="001C568A">
        <w:trPr>
          <w:trHeight w:val="263"/>
        </w:trPr>
        <w:tc>
          <w:tcPr>
            <w:tcW w:w="4531" w:type="dxa"/>
          </w:tcPr>
          <w:p w:rsidR="00703E6F" w:rsidRPr="001C568A" w:rsidRDefault="003B21FB" w:rsidP="001C568A">
            <w:pPr>
              <w:pStyle w:val="TableParagraph"/>
              <w:ind w:left="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МКОУ «</w:t>
            </w:r>
            <w:proofErr w:type="spellStart"/>
            <w:r w:rsidRPr="001C568A">
              <w:rPr>
                <w:rFonts w:ascii="Times New Roman" w:hAnsi="Times New Roman" w:cs="Times New Roman"/>
                <w:sz w:val="20"/>
              </w:rPr>
              <w:t>Верхнеинховская</w:t>
            </w:r>
            <w:proofErr w:type="spellEnd"/>
            <w:r w:rsidR="00C356C3" w:rsidRPr="001C568A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968" w:type="dxa"/>
          </w:tcPr>
          <w:p w:rsidR="00703E6F" w:rsidRPr="001C568A" w:rsidRDefault="003B21FB" w:rsidP="001C568A">
            <w:pPr>
              <w:pStyle w:val="TableParagraph"/>
              <w:ind w:left="12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М.Ю.Юсупов</w:t>
            </w:r>
          </w:p>
        </w:tc>
      </w:tr>
      <w:tr w:rsidR="00703E6F" w:rsidRPr="001C568A">
        <w:trPr>
          <w:trHeight w:val="243"/>
        </w:trPr>
        <w:tc>
          <w:tcPr>
            <w:tcW w:w="4531" w:type="dxa"/>
          </w:tcPr>
          <w:p w:rsidR="00703E6F" w:rsidRPr="001C568A" w:rsidRDefault="00C356C3" w:rsidP="001C568A">
            <w:pPr>
              <w:pStyle w:val="TableParagraph"/>
              <w:spacing w:line="210" w:lineRule="exact"/>
              <w:ind w:left="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(протокол от 30 мая 2020 г. № 5)</w:t>
            </w:r>
          </w:p>
        </w:tc>
        <w:tc>
          <w:tcPr>
            <w:tcW w:w="2968" w:type="dxa"/>
          </w:tcPr>
          <w:p w:rsidR="00703E6F" w:rsidRPr="001C568A" w:rsidRDefault="00C356C3" w:rsidP="001C568A">
            <w:pPr>
              <w:pStyle w:val="TableParagraph"/>
              <w:spacing w:line="210" w:lineRule="exact"/>
              <w:ind w:left="12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30 май 2020 г.</w:t>
            </w:r>
          </w:p>
        </w:tc>
      </w:tr>
    </w:tbl>
    <w:p w:rsidR="00703E6F" w:rsidRPr="001C568A" w:rsidRDefault="00703E6F" w:rsidP="001C568A">
      <w:pPr>
        <w:pStyle w:val="a3"/>
        <w:rPr>
          <w:rFonts w:ascii="Times New Roman" w:hAnsi="Times New Roman" w:cs="Times New Roman"/>
          <w:sz w:val="22"/>
        </w:rPr>
      </w:pP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sz w:val="21"/>
        </w:rPr>
      </w:pPr>
    </w:p>
    <w:p w:rsidR="00703E6F" w:rsidRPr="001C568A" w:rsidRDefault="00C356C3" w:rsidP="001C568A">
      <w:pPr>
        <w:pStyle w:val="1"/>
        <w:ind w:left="2109" w:right="2116"/>
        <w:jc w:val="center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Отчет о результатах </w:t>
      </w:r>
      <w:proofErr w:type="spellStart"/>
      <w:r w:rsidRPr="001C568A">
        <w:rPr>
          <w:rFonts w:ascii="Times New Roman" w:hAnsi="Times New Roman" w:cs="Times New Roman"/>
        </w:rPr>
        <w:t>самообследования</w:t>
      </w:r>
      <w:proofErr w:type="spellEnd"/>
    </w:p>
    <w:p w:rsidR="00703E6F" w:rsidRPr="001C568A" w:rsidRDefault="00C356C3" w:rsidP="001C568A">
      <w:pPr>
        <w:pStyle w:val="a3"/>
        <w:ind w:left="2112" w:right="2116"/>
        <w:jc w:val="center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Муниципальное казенное общеобразовательное учреждение «</w:t>
      </w:r>
      <w:proofErr w:type="spellStart"/>
      <w:r w:rsidR="003B21FB" w:rsidRPr="001C568A">
        <w:rPr>
          <w:rFonts w:ascii="Times New Roman" w:hAnsi="Times New Roman" w:cs="Times New Roman"/>
        </w:rPr>
        <w:t>Верхнеинховская</w:t>
      </w:r>
      <w:proofErr w:type="spellEnd"/>
      <w:r w:rsidRPr="001C568A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703E6F" w:rsidRPr="001C568A" w:rsidRDefault="00703E6F" w:rsidP="001C568A">
      <w:pPr>
        <w:pStyle w:val="a3"/>
        <w:rPr>
          <w:rFonts w:ascii="Times New Roman" w:hAnsi="Times New Roman" w:cs="Times New Roman"/>
        </w:rPr>
      </w:pPr>
    </w:p>
    <w:p w:rsidR="00703E6F" w:rsidRPr="001C568A" w:rsidRDefault="003B21FB" w:rsidP="001C568A">
      <w:pPr>
        <w:pStyle w:val="1"/>
        <w:spacing w:line="482" w:lineRule="auto"/>
        <w:ind w:left="6661" w:right="6104" w:firstLine="516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за 2020 год Аналитическая ч</w:t>
      </w:r>
      <w:r w:rsidR="00C356C3" w:rsidRPr="001C568A">
        <w:rPr>
          <w:rFonts w:ascii="Times New Roman" w:hAnsi="Times New Roman" w:cs="Times New Roman"/>
        </w:rPr>
        <w:t>асть</w:t>
      </w:r>
    </w:p>
    <w:p w:rsidR="00703E6F" w:rsidRPr="001C568A" w:rsidRDefault="00C356C3" w:rsidP="001C568A">
      <w:pPr>
        <w:pStyle w:val="a4"/>
        <w:numPr>
          <w:ilvl w:val="0"/>
          <w:numId w:val="7"/>
        </w:numPr>
        <w:tabs>
          <w:tab w:val="left" w:pos="5251"/>
        </w:tabs>
        <w:spacing w:before="0"/>
        <w:ind w:hanging="167"/>
        <w:jc w:val="left"/>
        <w:rPr>
          <w:rFonts w:ascii="Times New Roman" w:hAnsi="Times New Roman" w:cs="Times New Roman"/>
          <w:b/>
          <w:sz w:val="20"/>
        </w:rPr>
      </w:pPr>
      <w:r w:rsidRPr="001C568A">
        <w:rPr>
          <w:rFonts w:ascii="Times New Roman" w:hAnsi="Times New Roman" w:cs="Times New Roman"/>
          <w:b/>
          <w:sz w:val="20"/>
        </w:rPr>
        <w:t>Общие сведения об образовательной</w:t>
      </w:r>
      <w:r w:rsidRPr="001C568A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1C568A">
        <w:rPr>
          <w:rFonts w:ascii="Times New Roman" w:hAnsi="Times New Roman" w:cs="Times New Roman"/>
          <w:b/>
          <w:sz w:val="20"/>
        </w:rPr>
        <w:t>организации</w:t>
      </w: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0"/>
        <w:gridCol w:w="7683"/>
      </w:tblGrid>
      <w:tr w:rsidR="00703E6F" w:rsidRPr="001C568A">
        <w:trPr>
          <w:trHeight w:val="580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 w:right="822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Наименование образовательной организации</w:t>
            </w:r>
          </w:p>
        </w:tc>
        <w:tc>
          <w:tcPr>
            <w:tcW w:w="7683" w:type="dxa"/>
          </w:tcPr>
          <w:p w:rsidR="00703E6F" w:rsidRPr="001C568A" w:rsidRDefault="00C356C3" w:rsidP="00073B97">
            <w:pPr>
              <w:pStyle w:val="TableParagraph"/>
              <w:ind w:left="108" w:right="555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Муниципальное казенное общеобра</w:t>
            </w:r>
            <w:bookmarkStart w:id="0" w:name="_GoBack"/>
            <w:bookmarkEnd w:id="0"/>
            <w:r w:rsidRPr="001C568A">
              <w:rPr>
                <w:rFonts w:ascii="Times New Roman" w:hAnsi="Times New Roman" w:cs="Times New Roman"/>
                <w:sz w:val="20"/>
              </w:rPr>
              <w:t>зовательное учреждение «</w:t>
            </w:r>
            <w:proofErr w:type="spellStart"/>
            <w:r w:rsidR="00073B97">
              <w:rPr>
                <w:rFonts w:ascii="Times New Roman" w:hAnsi="Times New Roman" w:cs="Times New Roman"/>
                <w:sz w:val="20"/>
              </w:rPr>
              <w:t>Верхнеинховская</w:t>
            </w:r>
            <w:proofErr w:type="spellEnd"/>
            <w:r w:rsidRPr="001C568A">
              <w:rPr>
                <w:rFonts w:ascii="Times New Roman" w:hAnsi="Times New Roman" w:cs="Times New Roman"/>
                <w:sz w:val="20"/>
              </w:rPr>
              <w:t xml:space="preserve"> средняя общеобразовательная школа»</w:t>
            </w:r>
          </w:p>
        </w:tc>
      </w:tr>
      <w:tr w:rsidR="00703E6F" w:rsidRPr="001C568A">
        <w:trPr>
          <w:trHeight w:val="414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7683" w:type="dxa"/>
          </w:tcPr>
          <w:p w:rsidR="00703E6F" w:rsidRPr="001C568A" w:rsidRDefault="001C568A" w:rsidP="001C568A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Юсупов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Юсупович</w:t>
            </w:r>
            <w:proofErr w:type="spellEnd"/>
          </w:p>
        </w:tc>
      </w:tr>
      <w:tr w:rsidR="00703E6F" w:rsidRPr="001C568A">
        <w:trPr>
          <w:trHeight w:val="465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Адрес организации</w:t>
            </w:r>
          </w:p>
        </w:tc>
        <w:tc>
          <w:tcPr>
            <w:tcW w:w="7683" w:type="dxa"/>
          </w:tcPr>
          <w:p w:rsidR="00703E6F" w:rsidRPr="001C568A" w:rsidRDefault="00304BA9" w:rsidP="001C568A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304BA9">
              <w:rPr>
                <w:rFonts w:ascii="Times New Roman" w:hAnsi="Times New Roman" w:cs="Times New Roman"/>
                <w:sz w:val="20"/>
              </w:rPr>
              <w:t xml:space="preserve">368935, </w:t>
            </w:r>
            <w:proofErr w:type="spellStart"/>
            <w:r w:rsidRPr="00304BA9">
              <w:rPr>
                <w:rFonts w:ascii="Times New Roman" w:hAnsi="Times New Roman" w:cs="Times New Roman"/>
                <w:sz w:val="20"/>
              </w:rPr>
              <w:t>РД,Гумбетовский</w:t>
            </w:r>
            <w:proofErr w:type="spellEnd"/>
            <w:r w:rsidRPr="00304BA9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304BA9">
              <w:rPr>
                <w:rFonts w:ascii="Times New Roman" w:hAnsi="Times New Roman" w:cs="Times New Roman"/>
                <w:sz w:val="20"/>
              </w:rPr>
              <w:t>Верхнее-Инхо,ул</w:t>
            </w:r>
            <w:proofErr w:type="gramStart"/>
            <w:r w:rsidRPr="00304BA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04BA9">
              <w:rPr>
                <w:rFonts w:ascii="Times New Roman" w:hAnsi="Times New Roman" w:cs="Times New Roman"/>
                <w:sz w:val="20"/>
              </w:rPr>
              <w:t>слудина</w:t>
            </w:r>
            <w:proofErr w:type="spellEnd"/>
            <w:r w:rsidRPr="00304BA9">
              <w:rPr>
                <w:rFonts w:ascii="Times New Roman" w:hAnsi="Times New Roman" w:cs="Times New Roman"/>
                <w:sz w:val="20"/>
              </w:rPr>
              <w:t xml:space="preserve"> Магомедова д.74</w:t>
            </w:r>
          </w:p>
        </w:tc>
      </w:tr>
      <w:tr w:rsidR="00703E6F" w:rsidRPr="001C568A">
        <w:trPr>
          <w:trHeight w:val="465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Телефон, факс</w:t>
            </w:r>
          </w:p>
        </w:tc>
        <w:tc>
          <w:tcPr>
            <w:tcW w:w="7683" w:type="dxa"/>
          </w:tcPr>
          <w:p w:rsidR="00703E6F" w:rsidRPr="001C568A" w:rsidRDefault="00B2469E" w:rsidP="001C568A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89894586362</w:t>
            </w:r>
          </w:p>
        </w:tc>
      </w:tr>
      <w:tr w:rsidR="00703E6F" w:rsidRPr="001C568A">
        <w:trPr>
          <w:trHeight w:val="465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7683" w:type="dxa"/>
          </w:tcPr>
          <w:p w:rsidR="00703E6F" w:rsidRPr="001C568A" w:rsidRDefault="008710E1" w:rsidP="008710E1">
            <w:pPr>
              <w:pStyle w:val="TableParagraph"/>
              <w:spacing w:line="229" w:lineRule="exact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8710E1">
              <w:rPr>
                <w:rFonts w:ascii="Times New Roman" w:hAnsi="Times New Roman" w:cs="Times New Roman"/>
              </w:rPr>
              <w:t>zainab.magomedova.88@mail.ru</w:t>
            </w:r>
          </w:p>
        </w:tc>
      </w:tr>
      <w:tr w:rsidR="00703E6F" w:rsidRPr="001C568A">
        <w:trPr>
          <w:trHeight w:val="463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Учредитель</w:t>
            </w:r>
          </w:p>
        </w:tc>
        <w:tc>
          <w:tcPr>
            <w:tcW w:w="7683" w:type="dxa"/>
          </w:tcPr>
          <w:p w:rsidR="00703E6F" w:rsidRPr="001C568A" w:rsidRDefault="00C356C3" w:rsidP="001C568A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МР </w:t>
            </w:r>
            <w:proofErr w:type="spellStart"/>
            <w:r w:rsidRPr="001C568A">
              <w:rPr>
                <w:rFonts w:ascii="Times New Roman" w:hAnsi="Times New Roman" w:cs="Times New Roman"/>
                <w:sz w:val="20"/>
              </w:rPr>
              <w:t>Гумбетовский</w:t>
            </w:r>
            <w:proofErr w:type="spellEnd"/>
            <w:r w:rsidRPr="001C568A">
              <w:rPr>
                <w:rFonts w:ascii="Times New Roman" w:hAnsi="Times New Roman" w:cs="Times New Roman"/>
                <w:sz w:val="20"/>
              </w:rPr>
              <w:t xml:space="preserve"> район</w:t>
            </w:r>
          </w:p>
        </w:tc>
      </w:tr>
      <w:tr w:rsidR="00703E6F" w:rsidRPr="001C568A">
        <w:trPr>
          <w:trHeight w:val="465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Дата создания</w:t>
            </w:r>
          </w:p>
        </w:tc>
        <w:tc>
          <w:tcPr>
            <w:tcW w:w="7683" w:type="dxa"/>
          </w:tcPr>
          <w:p w:rsidR="00703E6F" w:rsidRPr="001C568A" w:rsidRDefault="001C568A" w:rsidP="001C568A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1934</w:t>
            </w:r>
            <w:r w:rsidR="00C356C3" w:rsidRPr="001C568A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703E6F" w:rsidRPr="001C568A">
        <w:trPr>
          <w:trHeight w:val="465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Лицензия</w:t>
            </w:r>
          </w:p>
        </w:tc>
        <w:tc>
          <w:tcPr>
            <w:tcW w:w="7683" w:type="dxa"/>
          </w:tcPr>
          <w:p w:rsidR="00703E6F" w:rsidRPr="001C568A" w:rsidRDefault="00C356C3" w:rsidP="001C568A">
            <w:pPr>
              <w:pStyle w:val="TableParagraph"/>
              <w:tabs>
                <w:tab w:val="left" w:pos="1521"/>
              </w:tabs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От</w:t>
            </w:r>
            <w:r w:rsidRPr="001C568A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9C297B">
              <w:rPr>
                <w:rFonts w:ascii="Times New Roman" w:hAnsi="Times New Roman" w:cs="Times New Roman"/>
                <w:sz w:val="20"/>
              </w:rPr>
              <w:t>12</w:t>
            </w:r>
            <w:r w:rsidR="00EE4D80">
              <w:rPr>
                <w:rFonts w:ascii="Times New Roman" w:hAnsi="Times New Roman" w:cs="Times New Roman"/>
                <w:sz w:val="20"/>
              </w:rPr>
              <w:t>.03.12</w:t>
            </w:r>
            <w:r w:rsidR="00EE4D80">
              <w:rPr>
                <w:rFonts w:ascii="Times New Roman" w:hAnsi="Times New Roman" w:cs="Times New Roman"/>
                <w:sz w:val="20"/>
              </w:rPr>
              <w:tab/>
              <w:t>№ 5783</w:t>
            </w:r>
            <w:r w:rsidRPr="001C568A">
              <w:rPr>
                <w:rFonts w:ascii="Times New Roman" w:hAnsi="Times New Roman" w:cs="Times New Roman"/>
                <w:sz w:val="20"/>
              </w:rPr>
              <w:t xml:space="preserve"> , серия РО №</w:t>
            </w:r>
            <w:r w:rsidRPr="001C568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7232E6">
              <w:rPr>
                <w:rFonts w:ascii="Times New Roman" w:hAnsi="Times New Roman" w:cs="Times New Roman"/>
                <w:sz w:val="20"/>
              </w:rPr>
              <w:t>047642</w:t>
            </w:r>
          </w:p>
        </w:tc>
      </w:tr>
      <w:tr w:rsidR="00703E6F" w:rsidRPr="001C568A">
        <w:trPr>
          <w:trHeight w:val="465"/>
        </w:trPr>
        <w:tc>
          <w:tcPr>
            <w:tcW w:w="4030" w:type="dxa"/>
          </w:tcPr>
          <w:p w:rsidR="00703E6F" w:rsidRPr="001C568A" w:rsidRDefault="00C356C3" w:rsidP="001C568A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Свидетельство о государственной аккредитации</w:t>
            </w:r>
          </w:p>
        </w:tc>
        <w:tc>
          <w:tcPr>
            <w:tcW w:w="7683" w:type="dxa"/>
          </w:tcPr>
          <w:p w:rsidR="00703E6F" w:rsidRPr="001C568A" w:rsidRDefault="00550579" w:rsidP="00786910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03.06.11 №5024</w:t>
            </w:r>
            <w:r w:rsidR="00C356C3" w:rsidRPr="001C568A">
              <w:rPr>
                <w:rFonts w:ascii="Times New Roman" w:hAnsi="Times New Roman" w:cs="Times New Roman"/>
                <w:sz w:val="20"/>
              </w:rPr>
              <w:t xml:space="preserve">, серия </w:t>
            </w:r>
            <w:r w:rsidR="00786910">
              <w:rPr>
                <w:rFonts w:ascii="Times New Roman" w:hAnsi="Times New Roman" w:cs="Times New Roman"/>
                <w:sz w:val="20"/>
              </w:rPr>
              <w:t>ОП</w:t>
            </w:r>
            <w:r>
              <w:rPr>
                <w:rFonts w:ascii="Times New Roman" w:hAnsi="Times New Roman" w:cs="Times New Roman"/>
                <w:sz w:val="20"/>
              </w:rPr>
              <w:t xml:space="preserve"> №0</w:t>
            </w:r>
            <w:r w:rsidR="00786910">
              <w:rPr>
                <w:rFonts w:ascii="Times New Roman" w:hAnsi="Times New Roman" w:cs="Times New Roman"/>
                <w:sz w:val="20"/>
              </w:rPr>
              <w:t>16941</w:t>
            </w:r>
            <w:r>
              <w:rPr>
                <w:rFonts w:ascii="Times New Roman" w:hAnsi="Times New Roman" w:cs="Times New Roman"/>
                <w:sz w:val="20"/>
              </w:rPr>
              <w:t>; срок действия: до 03.06.23</w:t>
            </w:r>
          </w:p>
        </w:tc>
      </w:tr>
    </w:tbl>
    <w:p w:rsidR="00703E6F" w:rsidRPr="001C568A" w:rsidRDefault="00703E6F" w:rsidP="001C568A">
      <w:pPr>
        <w:spacing w:line="229" w:lineRule="exact"/>
        <w:rPr>
          <w:rFonts w:ascii="Times New Roman" w:hAnsi="Times New Roman" w:cs="Times New Roman"/>
          <w:sz w:val="20"/>
        </w:rPr>
        <w:sectPr w:rsidR="00703E6F" w:rsidRPr="001C568A">
          <w:type w:val="continuous"/>
          <w:pgSz w:w="16840" w:h="11910" w:orient="landscape"/>
          <w:pgMar w:top="1100" w:right="900" w:bottom="280" w:left="480" w:header="720" w:footer="720" w:gutter="0"/>
          <w:cols w:space="720"/>
        </w:sectPr>
      </w:pP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b/>
        </w:rPr>
      </w:pPr>
    </w:p>
    <w:p w:rsidR="00703E6F" w:rsidRPr="001C568A" w:rsidRDefault="00C356C3" w:rsidP="001C568A">
      <w:pPr>
        <w:pStyle w:val="a3"/>
        <w:ind w:left="227" w:right="698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МКОУ «</w:t>
      </w:r>
      <w:proofErr w:type="spellStart"/>
      <w:r w:rsidR="003B21FB" w:rsidRPr="001C568A">
        <w:rPr>
          <w:rFonts w:ascii="Times New Roman" w:hAnsi="Times New Roman" w:cs="Times New Roman"/>
        </w:rPr>
        <w:t>Верхнеинховская</w:t>
      </w:r>
      <w:proofErr w:type="spellEnd"/>
      <w:r w:rsidRPr="001C568A">
        <w:rPr>
          <w:rFonts w:ascii="Times New Roman" w:hAnsi="Times New Roman" w:cs="Times New Roman"/>
        </w:rPr>
        <w:t xml:space="preserve"> СОШ» (далее – Школа) расположена в с</w:t>
      </w:r>
      <w:proofErr w:type="gramStart"/>
      <w:r w:rsidRPr="001C568A">
        <w:rPr>
          <w:rFonts w:ascii="Times New Roman" w:hAnsi="Times New Roman" w:cs="Times New Roman"/>
        </w:rPr>
        <w:t>.</w:t>
      </w:r>
      <w:r w:rsidR="00D12E17">
        <w:rPr>
          <w:rFonts w:ascii="Times New Roman" w:hAnsi="Times New Roman" w:cs="Times New Roman"/>
        </w:rPr>
        <w:t>В</w:t>
      </w:r>
      <w:proofErr w:type="gramEnd"/>
      <w:r w:rsidR="00D12E17">
        <w:rPr>
          <w:rFonts w:ascii="Times New Roman" w:hAnsi="Times New Roman" w:cs="Times New Roman"/>
        </w:rPr>
        <w:t xml:space="preserve">ерхнее </w:t>
      </w:r>
      <w:proofErr w:type="spellStart"/>
      <w:r w:rsidR="00D12E17">
        <w:rPr>
          <w:rFonts w:ascii="Times New Roman" w:hAnsi="Times New Roman" w:cs="Times New Roman"/>
        </w:rPr>
        <w:t>Ихо</w:t>
      </w:r>
      <w:proofErr w:type="spellEnd"/>
      <w:r w:rsidRPr="001C568A">
        <w:rPr>
          <w:rFonts w:ascii="Times New Roman" w:hAnsi="Times New Roman" w:cs="Times New Roman"/>
        </w:rPr>
        <w:t>. Большинство семей обучающихся прожи</w:t>
      </w:r>
      <w:r w:rsidR="00D12E17">
        <w:rPr>
          <w:rFonts w:ascii="Times New Roman" w:hAnsi="Times New Roman" w:cs="Times New Roman"/>
        </w:rPr>
        <w:t xml:space="preserve">вают в домах типовой застройки. </w:t>
      </w:r>
      <w:r w:rsidRPr="001C568A">
        <w:rPr>
          <w:rFonts w:ascii="Times New Roman" w:hAnsi="Times New Roman" w:cs="Times New Roman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</w:t>
      </w:r>
      <w:r w:rsidR="00BC6E1F">
        <w:rPr>
          <w:rFonts w:ascii="Times New Roman" w:hAnsi="Times New Roman" w:cs="Times New Roman"/>
        </w:rPr>
        <w:t>вания детей</w:t>
      </w:r>
      <w:r w:rsidRPr="001C568A">
        <w:rPr>
          <w:rFonts w:ascii="Times New Roman" w:hAnsi="Times New Roman" w:cs="Times New Roman"/>
        </w:rPr>
        <w:t>.</w:t>
      </w:r>
    </w:p>
    <w:p w:rsidR="00703E6F" w:rsidRPr="001C568A" w:rsidRDefault="00C356C3" w:rsidP="001C568A">
      <w:pPr>
        <w:pStyle w:val="1"/>
        <w:numPr>
          <w:ilvl w:val="0"/>
          <w:numId w:val="7"/>
        </w:numPr>
        <w:tabs>
          <w:tab w:val="left" w:pos="6076"/>
        </w:tabs>
        <w:ind w:left="6075" w:right="9" w:hanging="6076"/>
        <w:jc w:val="left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Система управления</w:t>
      </w:r>
      <w:r w:rsidRPr="001C568A">
        <w:rPr>
          <w:rFonts w:ascii="Times New Roman" w:hAnsi="Times New Roman" w:cs="Times New Roman"/>
          <w:spacing w:val="3"/>
        </w:rPr>
        <w:t xml:space="preserve"> </w:t>
      </w:r>
      <w:r w:rsidRPr="001C568A">
        <w:rPr>
          <w:rFonts w:ascii="Times New Roman" w:hAnsi="Times New Roman" w:cs="Times New Roman"/>
        </w:rPr>
        <w:t>организацией</w:t>
      </w: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Управление осуществляется на принципах единоначалия и самоуправления.</w:t>
      </w:r>
    </w:p>
    <w:p w:rsidR="007D2B9A" w:rsidRDefault="00C356C3" w:rsidP="001C568A">
      <w:pPr>
        <w:pStyle w:val="a3"/>
        <w:ind w:left="2108" w:right="2116"/>
        <w:jc w:val="center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Органы управления, действующие в Школе</w:t>
      </w:r>
    </w:p>
    <w:tbl>
      <w:tblPr>
        <w:tblStyle w:val="TableNormal"/>
        <w:tblW w:w="0" w:type="auto"/>
        <w:tblInd w:w="577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/>
      </w:tblPr>
      <w:tblGrid>
        <w:gridCol w:w="2268"/>
        <w:gridCol w:w="12483"/>
      </w:tblGrid>
      <w:tr w:rsidR="007D2B9A" w:rsidRPr="007F0D59" w:rsidTr="007F0D59">
        <w:trPr>
          <w:trHeight w:val="205"/>
        </w:trPr>
        <w:tc>
          <w:tcPr>
            <w:tcW w:w="2268" w:type="dxa"/>
          </w:tcPr>
          <w:p w:rsidR="007D2B9A" w:rsidRPr="007F0D59" w:rsidRDefault="007D2B9A" w:rsidP="007F0D59">
            <w:pPr>
              <w:pStyle w:val="TableParagraph"/>
              <w:spacing w:line="213" w:lineRule="exact"/>
              <w:ind w:left="139"/>
              <w:rPr>
                <w:rFonts w:ascii="Times New Roman" w:hAnsi="Times New Roman" w:cs="Times New Roman"/>
                <w:b/>
                <w:sz w:val="20"/>
              </w:rPr>
            </w:pPr>
            <w:r w:rsidRPr="007F0D59">
              <w:rPr>
                <w:rFonts w:ascii="Times New Roman" w:hAnsi="Times New Roman" w:cs="Times New Roman"/>
                <w:b/>
                <w:sz w:val="20"/>
              </w:rPr>
              <w:t>Наименование органа</w:t>
            </w:r>
          </w:p>
        </w:tc>
        <w:tc>
          <w:tcPr>
            <w:tcW w:w="12483" w:type="dxa"/>
          </w:tcPr>
          <w:p w:rsidR="007D2B9A" w:rsidRPr="007F0D59" w:rsidRDefault="007D2B9A" w:rsidP="00367D4D">
            <w:pPr>
              <w:pStyle w:val="TableParagraph"/>
              <w:spacing w:line="213" w:lineRule="exact"/>
              <w:ind w:left="5008" w:right="50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F0D59">
              <w:rPr>
                <w:rFonts w:ascii="Times New Roman" w:hAnsi="Times New Roman" w:cs="Times New Roman"/>
                <w:b/>
                <w:sz w:val="20"/>
              </w:rPr>
              <w:t>Функции</w:t>
            </w:r>
          </w:p>
        </w:tc>
      </w:tr>
      <w:tr w:rsidR="007D2B9A" w:rsidRPr="001C568A" w:rsidTr="007F0D59">
        <w:trPr>
          <w:trHeight w:val="580"/>
        </w:trPr>
        <w:tc>
          <w:tcPr>
            <w:tcW w:w="2268" w:type="dxa"/>
          </w:tcPr>
          <w:p w:rsidR="007D2B9A" w:rsidRPr="001C568A" w:rsidRDefault="007D2B9A" w:rsidP="00367D4D">
            <w:pPr>
              <w:pStyle w:val="TableParagraph"/>
              <w:ind w:left="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2483" w:type="dxa"/>
          </w:tcPr>
          <w:p w:rsidR="007D2B9A" w:rsidRPr="001C568A" w:rsidRDefault="007D2B9A" w:rsidP="00367D4D">
            <w:pPr>
              <w:pStyle w:val="TableParagraph"/>
              <w:spacing w:line="230" w:lineRule="atLeast"/>
              <w:ind w:left="7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D2B9A" w:rsidRPr="001C568A" w:rsidTr="007F0D59">
        <w:trPr>
          <w:trHeight w:val="961"/>
        </w:trPr>
        <w:tc>
          <w:tcPr>
            <w:tcW w:w="2268" w:type="dxa"/>
          </w:tcPr>
          <w:p w:rsidR="007D2B9A" w:rsidRPr="001C568A" w:rsidRDefault="007D2B9A" w:rsidP="00367D4D">
            <w:pPr>
              <w:pStyle w:val="TableParagraph"/>
              <w:ind w:left="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Управляющий совет</w:t>
            </w:r>
          </w:p>
        </w:tc>
        <w:tc>
          <w:tcPr>
            <w:tcW w:w="12483" w:type="dxa"/>
          </w:tcPr>
          <w:p w:rsidR="007D2B9A" w:rsidRPr="001C568A" w:rsidRDefault="007D2B9A" w:rsidP="00367D4D">
            <w:pPr>
              <w:pStyle w:val="TableParagraph"/>
              <w:ind w:left="7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Рассматривает вопросы: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развития образовательной</w:t>
            </w:r>
            <w:r w:rsidRPr="001C568A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организации;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финансово-хозяйственной</w:t>
            </w:r>
            <w:r w:rsidRPr="001C568A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13" w:lineRule="exact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материально-технического обеспечения</w:t>
            </w:r>
          </w:p>
        </w:tc>
      </w:tr>
      <w:tr w:rsidR="007D2B9A" w:rsidRPr="001C568A" w:rsidTr="007F0D59">
        <w:trPr>
          <w:trHeight w:val="1865"/>
        </w:trPr>
        <w:tc>
          <w:tcPr>
            <w:tcW w:w="2268" w:type="dxa"/>
          </w:tcPr>
          <w:p w:rsidR="007D2B9A" w:rsidRPr="001C568A" w:rsidRDefault="007D2B9A" w:rsidP="00367D4D">
            <w:pPr>
              <w:pStyle w:val="TableParagraph"/>
              <w:ind w:left="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Педагогический совет</w:t>
            </w:r>
          </w:p>
        </w:tc>
        <w:tc>
          <w:tcPr>
            <w:tcW w:w="12483" w:type="dxa"/>
          </w:tcPr>
          <w:p w:rsidR="007D2B9A" w:rsidRPr="001C568A" w:rsidRDefault="007D2B9A" w:rsidP="00367D4D">
            <w:pPr>
              <w:pStyle w:val="TableParagraph"/>
              <w:ind w:left="79" w:right="1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развития образовательных</w:t>
            </w:r>
            <w:r w:rsidRPr="001C568A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услуг;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регламентации образовательных</w:t>
            </w:r>
            <w:r w:rsidRPr="001C568A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отношений;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разработки образовательных программ;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выбора учебников, учебных пособий, средств обучения и</w:t>
            </w:r>
            <w:r w:rsidRPr="001C568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воспитания;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материально-технического обеспечения образовательного процесса;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аттестации, повышения квалификации педагогических</w:t>
            </w:r>
            <w:r w:rsidRPr="001C568A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работников;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13" w:lineRule="exact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координации деятельности методических</w:t>
            </w:r>
            <w:r w:rsidRPr="001C568A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объединений</w:t>
            </w:r>
          </w:p>
        </w:tc>
      </w:tr>
      <w:tr w:rsidR="007D2B9A" w:rsidRPr="001C568A" w:rsidTr="007F0D59">
        <w:trPr>
          <w:trHeight w:val="989"/>
        </w:trPr>
        <w:tc>
          <w:tcPr>
            <w:tcW w:w="2268" w:type="dxa"/>
          </w:tcPr>
          <w:p w:rsidR="007D2B9A" w:rsidRPr="001C568A" w:rsidRDefault="007D2B9A" w:rsidP="00367D4D">
            <w:pPr>
              <w:pStyle w:val="TableParagraph"/>
              <w:ind w:left="7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Общее собрание работников</w:t>
            </w:r>
          </w:p>
        </w:tc>
        <w:tc>
          <w:tcPr>
            <w:tcW w:w="12483" w:type="dxa"/>
          </w:tcPr>
          <w:p w:rsidR="007D2B9A" w:rsidRPr="001C568A" w:rsidRDefault="007D2B9A" w:rsidP="00367D4D">
            <w:pPr>
              <w:pStyle w:val="TableParagraph"/>
              <w:ind w:left="7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D2B9A" w:rsidRPr="001C568A" w:rsidRDefault="007D2B9A" w:rsidP="00367D4D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right="589" w:firstLine="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участвовать</w:t>
            </w:r>
            <w:r w:rsidRPr="001C568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в</w:t>
            </w:r>
            <w:r w:rsidRPr="001C568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разработке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и</w:t>
            </w:r>
            <w:r w:rsidRPr="001C568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принятии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коллективного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договора,</w:t>
            </w:r>
            <w:r w:rsidRPr="001C568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Правил</w:t>
            </w:r>
            <w:r w:rsidRPr="001C568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трудового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распорядка,</w:t>
            </w:r>
            <w:r w:rsidRPr="001C568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изменений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и дополнений к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ним;</w:t>
            </w:r>
          </w:p>
          <w:p w:rsidR="007D2B9A" w:rsidRPr="00BC6E1F" w:rsidRDefault="007D2B9A" w:rsidP="00367D4D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1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C568A">
              <w:rPr>
                <w:rFonts w:ascii="Times New Roman" w:hAnsi="Times New Roman" w:cs="Times New Roman"/>
                <w:sz w:val="20"/>
              </w:rPr>
              <w:t>принимать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локальные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акты,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которые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регламентируют</w:t>
            </w:r>
            <w:r w:rsidRPr="001C568A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деятельность</w:t>
            </w:r>
            <w:r w:rsidRPr="001C568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образовательной</w:t>
            </w:r>
            <w:r w:rsidRPr="001C568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организации</w:t>
            </w:r>
            <w:r w:rsidRPr="001C56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и</w:t>
            </w:r>
            <w:r w:rsidRPr="001C568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связаны</w:t>
            </w:r>
            <w:r w:rsidRPr="001C568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C568A">
              <w:rPr>
                <w:rFonts w:ascii="Times New Roman" w:hAnsi="Times New Roman" w:cs="Times New Roman"/>
                <w:sz w:val="20"/>
              </w:rPr>
              <w:t>с</w:t>
            </w:r>
            <w:r>
              <w:t xml:space="preserve"> </w:t>
            </w:r>
            <w:r w:rsidRPr="00BC6E1F">
              <w:rPr>
                <w:rFonts w:ascii="Times New Roman" w:hAnsi="Times New Roman" w:cs="Times New Roman"/>
                <w:sz w:val="20"/>
              </w:rPr>
              <w:t>правами и обязанностями работников;</w:t>
            </w:r>
          </w:p>
          <w:p w:rsidR="007D2B9A" w:rsidRPr="00BC6E1F" w:rsidRDefault="007D2B9A" w:rsidP="00367D4D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1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BC6E1F">
              <w:rPr>
                <w:rFonts w:ascii="Times New Roman" w:hAnsi="Times New Roman" w:cs="Times New Roman"/>
                <w:sz w:val="20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7D2B9A" w:rsidRPr="00BC6E1F" w:rsidRDefault="007D2B9A" w:rsidP="00367D4D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1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C6E1F">
              <w:rPr>
                <w:rFonts w:ascii="Times New Roman" w:hAnsi="Times New Roman" w:cs="Times New Roman"/>
                <w:sz w:val="20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7D2B9A" w:rsidRDefault="007D2B9A" w:rsidP="007D2B9A">
      <w:pPr>
        <w:pStyle w:val="a3"/>
        <w:ind w:left="2108" w:right="2116"/>
        <w:jc w:val="both"/>
        <w:rPr>
          <w:rFonts w:ascii="Times New Roman" w:hAnsi="Times New Roman" w:cs="Times New Roman"/>
        </w:rPr>
      </w:pPr>
    </w:p>
    <w:p w:rsidR="00703E6F" w:rsidRPr="001C568A" w:rsidRDefault="00C356C3" w:rsidP="00953A86">
      <w:pPr>
        <w:pStyle w:val="a3"/>
        <w:ind w:left="227" w:firstLine="624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Для осуществления учебно-методической работы в Школе создано четыре предметных методических объединения:</w:t>
      </w:r>
    </w:p>
    <w:p w:rsidR="00703E6F" w:rsidRPr="001C568A" w:rsidRDefault="00C356C3" w:rsidP="00953A86">
      <w:pPr>
        <w:pStyle w:val="a4"/>
        <w:numPr>
          <w:ilvl w:val="0"/>
          <w:numId w:val="2"/>
        </w:numPr>
        <w:tabs>
          <w:tab w:val="left" w:pos="399"/>
        </w:tabs>
        <w:spacing w:before="0"/>
        <w:ind w:firstLine="624"/>
        <w:jc w:val="both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общих гуманитарных</w:t>
      </w:r>
      <w:r w:rsidRPr="001C568A">
        <w:rPr>
          <w:rFonts w:ascii="Times New Roman" w:hAnsi="Times New Roman" w:cs="Times New Roman"/>
          <w:spacing w:val="1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дисциплин;</w:t>
      </w:r>
    </w:p>
    <w:p w:rsidR="00703E6F" w:rsidRPr="001C568A" w:rsidRDefault="00C356C3" w:rsidP="00953A86">
      <w:pPr>
        <w:pStyle w:val="a4"/>
        <w:numPr>
          <w:ilvl w:val="0"/>
          <w:numId w:val="2"/>
        </w:numPr>
        <w:tabs>
          <w:tab w:val="left" w:pos="399"/>
        </w:tabs>
        <w:spacing w:before="0"/>
        <w:ind w:firstLine="624"/>
        <w:jc w:val="both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1C568A">
        <w:rPr>
          <w:rFonts w:ascii="Times New Roman" w:hAnsi="Times New Roman" w:cs="Times New Roman"/>
          <w:sz w:val="20"/>
        </w:rPr>
        <w:t>естественно-научных</w:t>
      </w:r>
      <w:proofErr w:type="spellEnd"/>
      <w:proofErr w:type="gramEnd"/>
      <w:r w:rsidRPr="001C568A">
        <w:rPr>
          <w:rFonts w:ascii="Times New Roman" w:hAnsi="Times New Roman" w:cs="Times New Roman"/>
          <w:sz w:val="20"/>
        </w:rPr>
        <w:t xml:space="preserve"> и математических</w:t>
      </w:r>
      <w:r w:rsidRPr="001C568A">
        <w:rPr>
          <w:rFonts w:ascii="Times New Roman" w:hAnsi="Times New Roman" w:cs="Times New Roman"/>
          <w:spacing w:val="1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дисциплин;</w:t>
      </w:r>
    </w:p>
    <w:p w:rsidR="007D2B9A" w:rsidRPr="007D2B9A" w:rsidRDefault="00C356C3" w:rsidP="00F97966">
      <w:pPr>
        <w:pStyle w:val="a4"/>
        <w:numPr>
          <w:ilvl w:val="0"/>
          <w:numId w:val="2"/>
        </w:numPr>
        <w:tabs>
          <w:tab w:val="left" w:pos="399"/>
        </w:tabs>
        <w:spacing w:before="0"/>
        <w:ind w:firstLine="624"/>
        <w:jc w:val="both"/>
        <w:rPr>
          <w:rFonts w:ascii="Times New Roman" w:hAnsi="Times New Roman" w:cs="Times New Roman"/>
        </w:rPr>
      </w:pPr>
      <w:r w:rsidRPr="007D2B9A">
        <w:rPr>
          <w:rFonts w:ascii="Times New Roman" w:hAnsi="Times New Roman" w:cs="Times New Roman"/>
          <w:sz w:val="20"/>
        </w:rPr>
        <w:t>объединение педагогов начального образования;</w:t>
      </w:r>
    </w:p>
    <w:p w:rsidR="00703E6F" w:rsidRPr="007D2B9A" w:rsidRDefault="00C356C3" w:rsidP="00F97966">
      <w:pPr>
        <w:pStyle w:val="a4"/>
        <w:numPr>
          <w:ilvl w:val="0"/>
          <w:numId w:val="2"/>
        </w:numPr>
        <w:tabs>
          <w:tab w:val="left" w:pos="399"/>
        </w:tabs>
        <w:spacing w:before="0"/>
        <w:ind w:firstLine="624"/>
        <w:jc w:val="both"/>
        <w:rPr>
          <w:rFonts w:ascii="Times New Roman" w:hAnsi="Times New Roman" w:cs="Times New Roman"/>
        </w:rPr>
      </w:pPr>
      <w:r w:rsidRPr="007D2B9A">
        <w:rPr>
          <w:rFonts w:ascii="Times New Roman" w:hAnsi="Times New Roman" w:cs="Times New Roman"/>
        </w:rPr>
        <w:t>объединение классных руководителей.</w:t>
      </w:r>
    </w:p>
    <w:p w:rsidR="00703E6F" w:rsidRPr="001C568A" w:rsidRDefault="00C356C3" w:rsidP="006B38F7">
      <w:pPr>
        <w:pStyle w:val="a3"/>
        <w:ind w:left="227" w:right="9" w:firstLine="624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703E6F" w:rsidRPr="001C568A" w:rsidRDefault="00C356C3" w:rsidP="001C568A">
      <w:pPr>
        <w:pStyle w:val="1"/>
        <w:numPr>
          <w:ilvl w:val="0"/>
          <w:numId w:val="7"/>
        </w:numPr>
        <w:tabs>
          <w:tab w:val="left" w:pos="5872"/>
        </w:tabs>
        <w:ind w:left="5871" w:hanging="277"/>
        <w:jc w:val="left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Оценка образовательной</w:t>
      </w:r>
      <w:r w:rsidRPr="001C568A">
        <w:rPr>
          <w:rFonts w:ascii="Times New Roman" w:hAnsi="Times New Roman" w:cs="Times New Roman"/>
          <w:spacing w:val="-3"/>
        </w:rPr>
        <w:t xml:space="preserve"> </w:t>
      </w:r>
      <w:r w:rsidRPr="001C568A">
        <w:rPr>
          <w:rFonts w:ascii="Times New Roman" w:hAnsi="Times New Roman" w:cs="Times New Roman"/>
        </w:rPr>
        <w:t>деятельности</w:t>
      </w:r>
    </w:p>
    <w:p w:rsidR="00703E6F" w:rsidRPr="001C568A" w:rsidRDefault="00C356C3" w:rsidP="006B38F7">
      <w:pPr>
        <w:pStyle w:val="a3"/>
        <w:ind w:left="227" w:right="9" w:firstLine="482"/>
        <w:jc w:val="both"/>
        <w:rPr>
          <w:rFonts w:ascii="Times New Roman" w:hAnsi="Times New Roman" w:cs="Times New Roman"/>
        </w:rPr>
      </w:pPr>
      <w:proofErr w:type="gramStart"/>
      <w:r w:rsidRPr="001C568A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</w:t>
      </w:r>
      <w:proofErr w:type="spellStart"/>
      <w:r w:rsidRPr="001C568A">
        <w:rPr>
          <w:rFonts w:ascii="Times New Roman" w:hAnsi="Times New Roman" w:cs="Times New Roman"/>
        </w:rPr>
        <w:t>СанПиН</w:t>
      </w:r>
      <w:proofErr w:type="spellEnd"/>
      <w:r w:rsidRPr="001C568A">
        <w:rPr>
          <w:rFonts w:ascii="Times New Roman" w:hAnsi="Times New Roman" w:cs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  <w:proofErr w:type="gramEnd"/>
    </w:p>
    <w:p w:rsidR="00703E6F" w:rsidRPr="001C568A" w:rsidRDefault="00C356C3" w:rsidP="006B38F7">
      <w:pPr>
        <w:pStyle w:val="a3"/>
        <w:ind w:left="227" w:right="9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703E6F" w:rsidRPr="001C568A" w:rsidRDefault="00C356C3" w:rsidP="006B38F7">
      <w:pPr>
        <w:pStyle w:val="1"/>
        <w:ind w:right="9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Воспитательная работа</w:t>
      </w:r>
    </w:p>
    <w:p w:rsidR="00703E6F" w:rsidRPr="001C568A" w:rsidRDefault="00C356C3" w:rsidP="006B38F7">
      <w:pPr>
        <w:pStyle w:val="a3"/>
        <w:ind w:left="227" w:right="9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lastRenderedPageBreak/>
        <w:t>В 201</w:t>
      </w:r>
      <w:r w:rsidR="00C575FA">
        <w:rPr>
          <w:rFonts w:ascii="Times New Roman" w:hAnsi="Times New Roman" w:cs="Times New Roman"/>
        </w:rPr>
        <w:t>9</w:t>
      </w:r>
      <w:r w:rsidRPr="001C568A">
        <w:rPr>
          <w:rFonts w:ascii="Times New Roman" w:hAnsi="Times New Roman" w:cs="Times New Roman"/>
        </w:rPr>
        <w:t xml:space="preserve"> году Школа провела работу по профилактике употребления </w:t>
      </w:r>
      <w:proofErr w:type="spellStart"/>
      <w:r w:rsidRPr="001C568A">
        <w:rPr>
          <w:rFonts w:ascii="Times New Roman" w:hAnsi="Times New Roman" w:cs="Times New Roman"/>
        </w:rPr>
        <w:t>психоактивных</w:t>
      </w:r>
      <w:proofErr w:type="spellEnd"/>
      <w:r w:rsidRPr="001C568A">
        <w:rPr>
          <w:rFonts w:ascii="Times New Roman" w:hAnsi="Times New Roman" w:cs="Times New Roman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703E6F" w:rsidRPr="001C568A" w:rsidRDefault="00C356C3" w:rsidP="006B38F7">
      <w:pPr>
        <w:pStyle w:val="a3"/>
        <w:ind w:left="227" w:right="9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Проведены обучающие семинары для учителей специалистами врачами участковой больницы и работника РОВД </w:t>
      </w:r>
      <w:proofErr w:type="spellStart"/>
      <w:r w:rsidRPr="001C568A">
        <w:rPr>
          <w:rFonts w:ascii="Times New Roman" w:hAnsi="Times New Roman" w:cs="Times New Roman"/>
        </w:rPr>
        <w:t>Гумбетовского</w:t>
      </w:r>
      <w:proofErr w:type="spellEnd"/>
      <w:r w:rsidRPr="001C568A">
        <w:rPr>
          <w:rFonts w:ascii="Times New Roman" w:hAnsi="Times New Roman" w:cs="Times New Roman"/>
        </w:rPr>
        <w:t xml:space="preserve"> </w:t>
      </w:r>
      <w:proofErr w:type="spellStart"/>
      <w:r w:rsidRPr="001C568A">
        <w:rPr>
          <w:rFonts w:ascii="Times New Roman" w:hAnsi="Times New Roman" w:cs="Times New Roman"/>
        </w:rPr>
        <w:t>райнф</w:t>
      </w:r>
      <w:proofErr w:type="spellEnd"/>
      <w:r w:rsidRPr="001C568A">
        <w:rPr>
          <w:rFonts w:ascii="Times New Roman" w:hAnsi="Times New Roman" w:cs="Times New Roman"/>
        </w:rPr>
        <w:t xml:space="preserve">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</w:t>
      </w:r>
    </w:p>
    <w:p w:rsidR="00703E6F" w:rsidRPr="001C568A" w:rsidRDefault="00C356C3" w:rsidP="006B38F7">
      <w:pPr>
        <w:pStyle w:val="a3"/>
        <w:ind w:left="227" w:right="9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потреблением наркотиков и других ПАВ. Были организованы:</w:t>
      </w:r>
    </w:p>
    <w:p w:rsidR="00703E6F" w:rsidRPr="001C568A" w:rsidRDefault="00C356C3" w:rsidP="006B38F7">
      <w:pPr>
        <w:pStyle w:val="a4"/>
        <w:numPr>
          <w:ilvl w:val="0"/>
          <w:numId w:val="2"/>
        </w:numPr>
        <w:tabs>
          <w:tab w:val="left" w:pos="401"/>
        </w:tabs>
        <w:spacing w:before="0"/>
        <w:ind w:left="400" w:right="9" w:firstLine="482"/>
        <w:jc w:val="both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участие в конкурсе социальных плакатов «Я против</w:t>
      </w:r>
      <w:r w:rsidRPr="001C568A">
        <w:rPr>
          <w:rFonts w:ascii="Times New Roman" w:hAnsi="Times New Roman" w:cs="Times New Roman"/>
          <w:spacing w:val="-7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ПАВ»;</w:t>
      </w:r>
    </w:p>
    <w:p w:rsidR="00703E6F" w:rsidRPr="001C568A" w:rsidRDefault="00C356C3" w:rsidP="006B38F7">
      <w:pPr>
        <w:pStyle w:val="a4"/>
        <w:numPr>
          <w:ilvl w:val="0"/>
          <w:numId w:val="2"/>
        </w:numPr>
        <w:tabs>
          <w:tab w:val="left" w:pos="401"/>
        </w:tabs>
        <w:spacing w:before="0"/>
        <w:ind w:left="400" w:right="9" w:firstLine="482"/>
        <w:jc w:val="both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 xml:space="preserve">участие в областном конкурсе </w:t>
      </w:r>
      <w:proofErr w:type="spellStart"/>
      <w:r w:rsidRPr="001C568A">
        <w:rPr>
          <w:rFonts w:ascii="Times New Roman" w:hAnsi="Times New Roman" w:cs="Times New Roman"/>
          <w:sz w:val="20"/>
        </w:rPr>
        <w:t>антинаркотической</w:t>
      </w:r>
      <w:proofErr w:type="spellEnd"/>
      <w:r w:rsidRPr="001C568A">
        <w:rPr>
          <w:rFonts w:ascii="Times New Roman" w:hAnsi="Times New Roman" w:cs="Times New Roman"/>
          <w:sz w:val="20"/>
        </w:rPr>
        <w:t xml:space="preserve"> социальной</w:t>
      </w:r>
      <w:r w:rsidRPr="001C568A">
        <w:rPr>
          <w:rFonts w:ascii="Times New Roman" w:hAnsi="Times New Roman" w:cs="Times New Roman"/>
          <w:spacing w:val="-4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рекламы;</w:t>
      </w:r>
    </w:p>
    <w:p w:rsidR="00703E6F" w:rsidRPr="001C568A" w:rsidRDefault="00C356C3" w:rsidP="006B38F7">
      <w:pPr>
        <w:pStyle w:val="a4"/>
        <w:numPr>
          <w:ilvl w:val="0"/>
          <w:numId w:val="2"/>
        </w:numPr>
        <w:tabs>
          <w:tab w:val="left" w:pos="399"/>
        </w:tabs>
        <w:spacing w:before="0"/>
        <w:ind w:left="1418" w:right="9" w:hanging="568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 xml:space="preserve">проведение классных часов и бесед на </w:t>
      </w:r>
      <w:proofErr w:type="spellStart"/>
      <w:r w:rsidRPr="001C568A">
        <w:rPr>
          <w:rFonts w:ascii="Times New Roman" w:hAnsi="Times New Roman" w:cs="Times New Roman"/>
          <w:sz w:val="20"/>
        </w:rPr>
        <w:t>антинаркотические</w:t>
      </w:r>
      <w:proofErr w:type="spellEnd"/>
      <w:r w:rsidRPr="001C568A">
        <w:rPr>
          <w:rFonts w:ascii="Times New Roman" w:hAnsi="Times New Roman" w:cs="Times New Roman"/>
          <w:sz w:val="20"/>
        </w:rPr>
        <w:t xml:space="preserve"> темы с использованием</w:t>
      </w:r>
      <w:r w:rsidRPr="001C568A">
        <w:rPr>
          <w:rFonts w:ascii="Times New Roman" w:hAnsi="Times New Roman" w:cs="Times New Roman"/>
          <w:spacing w:val="-9"/>
          <w:sz w:val="20"/>
        </w:rPr>
        <w:t xml:space="preserve"> </w:t>
      </w:r>
      <w:proofErr w:type="spellStart"/>
      <w:proofErr w:type="gramStart"/>
      <w:r w:rsidRPr="001C568A">
        <w:rPr>
          <w:rFonts w:ascii="Times New Roman" w:hAnsi="Times New Roman" w:cs="Times New Roman"/>
          <w:sz w:val="20"/>
        </w:rPr>
        <w:t>ИКТ-технологий</w:t>
      </w:r>
      <w:proofErr w:type="spellEnd"/>
      <w:proofErr w:type="gramEnd"/>
      <w:r w:rsidRPr="001C568A">
        <w:rPr>
          <w:rFonts w:ascii="Times New Roman" w:hAnsi="Times New Roman" w:cs="Times New Roman"/>
          <w:sz w:val="20"/>
        </w:rPr>
        <w:t>;</w:t>
      </w:r>
    </w:p>
    <w:p w:rsidR="00703E6F" w:rsidRPr="001C568A" w:rsidRDefault="00C356C3" w:rsidP="006B38F7">
      <w:pPr>
        <w:pStyle w:val="a4"/>
        <w:numPr>
          <w:ilvl w:val="0"/>
          <w:numId w:val="2"/>
        </w:numPr>
        <w:tabs>
          <w:tab w:val="left" w:pos="399"/>
        </w:tabs>
        <w:spacing w:before="0"/>
        <w:ind w:left="1418" w:right="9" w:hanging="568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книжная выставка «Я выбираю жизнь» в школьной</w:t>
      </w:r>
      <w:r w:rsidRPr="001C568A">
        <w:rPr>
          <w:rFonts w:ascii="Times New Roman" w:hAnsi="Times New Roman" w:cs="Times New Roman"/>
          <w:spacing w:val="-4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библиотеке;</w:t>
      </w:r>
    </w:p>
    <w:p w:rsidR="00703E6F" w:rsidRPr="001C568A" w:rsidRDefault="00C356C3" w:rsidP="006B38F7">
      <w:pPr>
        <w:pStyle w:val="a4"/>
        <w:numPr>
          <w:ilvl w:val="0"/>
          <w:numId w:val="2"/>
        </w:numPr>
        <w:tabs>
          <w:tab w:val="left" w:pos="399"/>
        </w:tabs>
        <w:spacing w:before="0"/>
        <w:ind w:left="1418" w:right="9" w:hanging="568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лекции с участием сотрудников</w:t>
      </w:r>
      <w:r w:rsidRPr="001C568A">
        <w:rPr>
          <w:rFonts w:ascii="Times New Roman" w:hAnsi="Times New Roman" w:cs="Times New Roman"/>
          <w:spacing w:val="3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МВД.</w:t>
      </w:r>
    </w:p>
    <w:p w:rsidR="00703E6F" w:rsidRPr="001C568A" w:rsidRDefault="00C356C3" w:rsidP="006B38F7">
      <w:pPr>
        <w:pStyle w:val="1"/>
        <w:ind w:left="567" w:right="9" w:hanging="141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Дополнительное образование</w:t>
      </w:r>
    </w:p>
    <w:p w:rsidR="00703E6F" w:rsidRPr="001C568A" w:rsidRDefault="00C356C3" w:rsidP="006B38F7">
      <w:pPr>
        <w:pStyle w:val="a3"/>
        <w:ind w:left="567" w:right="9" w:hanging="141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Дополнительное образование ведется по программам следующей направленности:</w:t>
      </w:r>
      <w:r w:rsidR="007B679D">
        <w:rPr>
          <w:rFonts w:ascii="Times New Roman" w:hAnsi="Times New Roman" w:cs="Times New Roman"/>
        </w:rPr>
        <w:t xml:space="preserve"> </w:t>
      </w:r>
      <w:r w:rsidRPr="001C568A">
        <w:rPr>
          <w:rFonts w:ascii="Times New Roman" w:hAnsi="Times New Roman" w:cs="Times New Roman"/>
        </w:rPr>
        <w:t>техническое;</w:t>
      </w:r>
      <w:r w:rsidR="007B679D">
        <w:rPr>
          <w:rFonts w:ascii="Times New Roman" w:hAnsi="Times New Roman" w:cs="Times New Roman"/>
        </w:rPr>
        <w:t xml:space="preserve"> </w:t>
      </w:r>
      <w:r w:rsidRPr="001C568A">
        <w:rPr>
          <w:rFonts w:ascii="Times New Roman" w:hAnsi="Times New Roman" w:cs="Times New Roman"/>
        </w:rPr>
        <w:t>художественное;</w:t>
      </w:r>
    </w:p>
    <w:p w:rsidR="00703E6F" w:rsidRPr="001C568A" w:rsidRDefault="00C356C3" w:rsidP="006B38F7">
      <w:pPr>
        <w:pStyle w:val="a3"/>
        <w:ind w:left="567" w:right="9" w:firstLine="426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Выбор профилей осуществлен на основании опроса обучающихся и родителей, который провели в ноябре 2017 года. По итогам опроса обучающихся и родителей выявили, что </w:t>
      </w:r>
      <w:r w:rsidR="00866259">
        <w:rPr>
          <w:rFonts w:ascii="Times New Roman" w:hAnsi="Times New Roman" w:cs="Times New Roman"/>
        </w:rPr>
        <w:t xml:space="preserve">техническое </w:t>
      </w:r>
      <w:r w:rsidR="003B4CFC">
        <w:rPr>
          <w:rFonts w:ascii="Times New Roman" w:hAnsi="Times New Roman" w:cs="Times New Roman"/>
        </w:rPr>
        <w:t xml:space="preserve">направление выбрало </w:t>
      </w:r>
      <w:r w:rsidR="00866259">
        <w:rPr>
          <w:rFonts w:ascii="Times New Roman" w:hAnsi="Times New Roman" w:cs="Times New Roman"/>
        </w:rPr>
        <w:t xml:space="preserve">25 </w:t>
      </w:r>
      <w:r w:rsidR="003B4CFC">
        <w:rPr>
          <w:rFonts w:ascii="Times New Roman" w:hAnsi="Times New Roman" w:cs="Times New Roman"/>
        </w:rPr>
        <w:t>п</w:t>
      </w:r>
      <w:r w:rsidR="00866259">
        <w:rPr>
          <w:rFonts w:ascii="Times New Roman" w:hAnsi="Times New Roman" w:cs="Times New Roman"/>
        </w:rPr>
        <w:t>роцентов</w:t>
      </w:r>
      <w:r w:rsidR="003B4CFC">
        <w:rPr>
          <w:rFonts w:ascii="Times New Roman" w:hAnsi="Times New Roman" w:cs="Times New Roman"/>
        </w:rPr>
        <w:t xml:space="preserve">, </w:t>
      </w:r>
      <w:r w:rsidRPr="001C568A">
        <w:rPr>
          <w:rFonts w:ascii="Times New Roman" w:hAnsi="Times New Roman" w:cs="Times New Roman"/>
        </w:rPr>
        <w:t xml:space="preserve">художественное – </w:t>
      </w:r>
      <w:r w:rsidR="00866259">
        <w:rPr>
          <w:rFonts w:ascii="Times New Roman" w:hAnsi="Times New Roman" w:cs="Times New Roman"/>
        </w:rPr>
        <w:t>25 процентов</w:t>
      </w:r>
    </w:p>
    <w:p w:rsidR="00703E6F" w:rsidRPr="001C568A" w:rsidRDefault="00C356C3" w:rsidP="001C568A">
      <w:pPr>
        <w:pStyle w:val="1"/>
        <w:numPr>
          <w:ilvl w:val="0"/>
          <w:numId w:val="7"/>
        </w:numPr>
        <w:tabs>
          <w:tab w:val="left" w:pos="6096"/>
        </w:tabs>
        <w:ind w:left="6095" w:right="7" w:hanging="6096"/>
        <w:jc w:val="left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Содержание и качество</w:t>
      </w:r>
      <w:r w:rsidRPr="001C568A">
        <w:rPr>
          <w:rFonts w:ascii="Times New Roman" w:hAnsi="Times New Roman" w:cs="Times New Roman"/>
          <w:spacing w:val="-4"/>
        </w:rPr>
        <w:t xml:space="preserve"> </w:t>
      </w:r>
      <w:r w:rsidRPr="001C568A">
        <w:rPr>
          <w:rFonts w:ascii="Times New Roman" w:hAnsi="Times New Roman" w:cs="Times New Roman"/>
        </w:rPr>
        <w:t>подготовки</w:t>
      </w: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Статистика показателей за 2017–2020 годы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4"/>
        <w:gridCol w:w="4385"/>
        <w:gridCol w:w="2431"/>
        <w:gridCol w:w="2914"/>
        <w:gridCol w:w="4469"/>
      </w:tblGrid>
      <w:tr w:rsidR="00703E6F" w:rsidRPr="001C568A" w:rsidTr="00D14079">
        <w:trPr>
          <w:trHeight w:val="500"/>
        </w:trPr>
        <w:tc>
          <w:tcPr>
            <w:tcW w:w="1014" w:type="dxa"/>
          </w:tcPr>
          <w:p w:rsidR="00703E6F" w:rsidRPr="001C568A" w:rsidRDefault="00C356C3" w:rsidP="001C568A">
            <w:pPr>
              <w:pStyle w:val="TableParagraph"/>
              <w:ind w:left="321" w:right="31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1C568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1C568A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1C568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4385" w:type="dxa"/>
          </w:tcPr>
          <w:p w:rsidR="00703E6F" w:rsidRPr="001C568A" w:rsidRDefault="00C356C3" w:rsidP="001C568A">
            <w:pPr>
              <w:pStyle w:val="TableParagraph"/>
              <w:ind w:left="1011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Параметры статистики</w:t>
            </w:r>
          </w:p>
        </w:tc>
        <w:tc>
          <w:tcPr>
            <w:tcW w:w="2431" w:type="dxa"/>
          </w:tcPr>
          <w:p w:rsidR="00703E6F" w:rsidRPr="001C568A" w:rsidRDefault="00C356C3" w:rsidP="001C568A">
            <w:pPr>
              <w:pStyle w:val="TableParagraph"/>
              <w:ind w:left="71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2017–2018</w:t>
            </w:r>
          </w:p>
          <w:p w:rsidR="00703E6F" w:rsidRPr="001C568A" w:rsidRDefault="00C356C3" w:rsidP="001C568A">
            <w:pPr>
              <w:pStyle w:val="TableParagraph"/>
              <w:ind w:left="66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учебный год</w:t>
            </w:r>
          </w:p>
        </w:tc>
        <w:tc>
          <w:tcPr>
            <w:tcW w:w="2914" w:type="dxa"/>
          </w:tcPr>
          <w:p w:rsidR="00703E6F" w:rsidRPr="001C568A" w:rsidRDefault="00C356C3" w:rsidP="001C568A">
            <w:pPr>
              <w:pStyle w:val="TableParagraph"/>
              <w:ind w:left="856" w:right="85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2018-2019</w:t>
            </w:r>
          </w:p>
          <w:p w:rsidR="00703E6F" w:rsidRPr="001C568A" w:rsidRDefault="00C356C3" w:rsidP="001C568A">
            <w:pPr>
              <w:pStyle w:val="TableParagraph"/>
              <w:spacing w:line="213" w:lineRule="exact"/>
              <w:ind w:left="859" w:right="85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учебный год</w:t>
            </w:r>
          </w:p>
        </w:tc>
        <w:tc>
          <w:tcPr>
            <w:tcW w:w="4469" w:type="dxa"/>
          </w:tcPr>
          <w:p w:rsidR="00703E6F" w:rsidRPr="001C568A" w:rsidRDefault="00C356C3" w:rsidP="001C568A">
            <w:pPr>
              <w:pStyle w:val="TableParagraph"/>
              <w:ind w:left="1634" w:right="162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2019-2020</w:t>
            </w:r>
          </w:p>
          <w:p w:rsidR="00703E6F" w:rsidRPr="001C568A" w:rsidRDefault="00C356C3" w:rsidP="001C568A">
            <w:pPr>
              <w:pStyle w:val="TableParagraph"/>
              <w:spacing w:line="213" w:lineRule="exact"/>
              <w:ind w:left="1637" w:right="162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учебный год</w:t>
            </w:r>
          </w:p>
        </w:tc>
      </w:tr>
      <w:tr w:rsidR="00703E6F" w:rsidRPr="001C568A" w:rsidTr="00D14079">
        <w:trPr>
          <w:trHeight w:val="453"/>
        </w:trPr>
        <w:tc>
          <w:tcPr>
            <w:tcW w:w="1014" w:type="dxa"/>
            <w:vMerge w:val="restart"/>
          </w:tcPr>
          <w:p w:rsidR="00703E6F" w:rsidRPr="001C568A" w:rsidRDefault="00C356C3" w:rsidP="001C568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4385" w:type="dxa"/>
            <w:tcBorders>
              <w:bottom w:val="nil"/>
            </w:tcBorders>
          </w:tcPr>
          <w:p w:rsidR="00703E6F" w:rsidRPr="001C568A" w:rsidRDefault="00C356C3" w:rsidP="001C568A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Количество детей, обучавшихся на конец учебного года в том числе:</w:t>
            </w:r>
          </w:p>
        </w:tc>
        <w:tc>
          <w:tcPr>
            <w:tcW w:w="2431" w:type="dxa"/>
            <w:tcBorders>
              <w:bottom w:val="nil"/>
            </w:tcBorders>
          </w:tcPr>
          <w:p w:rsidR="00703E6F" w:rsidRPr="001C568A" w:rsidRDefault="00154E04" w:rsidP="001C568A">
            <w:pPr>
              <w:pStyle w:val="TableParagraph"/>
              <w:ind w:left="1026" w:right="10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2914" w:type="dxa"/>
            <w:vMerge w:val="restart"/>
          </w:tcPr>
          <w:p w:rsidR="00703E6F" w:rsidRPr="001C568A" w:rsidRDefault="00154E04" w:rsidP="001C568A">
            <w:pPr>
              <w:pStyle w:val="TableParagraph"/>
              <w:ind w:left="856" w:right="85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03E6F" w:rsidRPr="001C568A" w:rsidRDefault="006723B7" w:rsidP="001C568A">
            <w:pPr>
              <w:pStyle w:val="TableParagraph"/>
              <w:ind w:left="856" w:right="85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469" w:type="dxa"/>
            <w:vMerge w:val="restart"/>
          </w:tcPr>
          <w:p w:rsidR="00703E6F" w:rsidRPr="001C568A" w:rsidRDefault="00154E04" w:rsidP="001C568A">
            <w:pPr>
              <w:pStyle w:val="TableParagraph"/>
              <w:ind w:left="1634" w:right="16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03E6F" w:rsidRPr="001C568A" w:rsidRDefault="00154E04" w:rsidP="001C568A">
            <w:pPr>
              <w:pStyle w:val="TableParagraph"/>
              <w:ind w:left="1634" w:right="16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703E6F" w:rsidRPr="001C568A" w:rsidTr="00D14079">
        <w:trPr>
          <w:trHeight w:val="229"/>
        </w:trPr>
        <w:tc>
          <w:tcPr>
            <w:tcW w:w="1014" w:type="dxa"/>
            <w:vMerge/>
            <w:tcBorders>
              <w:top w:val="nil"/>
            </w:tcBorders>
          </w:tcPr>
          <w:p w:rsidR="00703E6F" w:rsidRPr="001C568A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начальная школа</w:t>
            </w:r>
          </w:p>
        </w:tc>
        <w:tc>
          <w:tcPr>
            <w:tcW w:w="2431" w:type="dxa"/>
            <w:tcBorders>
              <w:top w:val="nil"/>
            </w:tcBorders>
          </w:tcPr>
          <w:p w:rsidR="00703E6F" w:rsidRPr="001C568A" w:rsidRDefault="00A95973" w:rsidP="001C568A">
            <w:pPr>
              <w:pStyle w:val="TableParagraph"/>
              <w:spacing w:line="213" w:lineRule="exact"/>
              <w:ind w:left="1026" w:right="10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703E6F" w:rsidRPr="001C568A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9" w:type="dxa"/>
            <w:vMerge/>
            <w:tcBorders>
              <w:top w:val="nil"/>
            </w:tcBorders>
          </w:tcPr>
          <w:p w:rsidR="00703E6F" w:rsidRPr="001C568A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03E6F" w:rsidRPr="001C568A" w:rsidTr="00D14079">
        <w:trPr>
          <w:trHeight w:val="350"/>
        </w:trPr>
        <w:tc>
          <w:tcPr>
            <w:tcW w:w="1014" w:type="dxa"/>
            <w:vMerge/>
            <w:tcBorders>
              <w:top w:val="nil"/>
            </w:tcBorders>
          </w:tcPr>
          <w:p w:rsidR="00703E6F" w:rsidRPr="001C568A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основная школа</w:t>
            </w:r>
          </w:p>
        </w:tc>
        <w:tc>
          <w:tcPr>
            <w:tcW w:w="2431" w:type="dxa"/>
          </w:tcPr>
          <w:p w:rsidR="00703E6F" w:rsidRPr="001C568A" w:rsidRDefault="00A95973" w:rsidP="001C568A">
            <w:pPr>
              <w:pStyle w:val="TableParagraph"/>
              <w:spacing w:line="213" w:lineRule="exact"/>
              <w:ind w:left="1026" w:right="10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914" w:type="dxa"/>
          </w:tcPr>
          <w:p w:rsidR="00703E6F" w:rsidRPr="001C568A" w:rsidRDefault="00A95973" w:rsidP="001C568A">
            <w:pPr>
              <w:pStyle w:val="TableParagraph"/>
              <w:spacing w:line="213" w:lineRule="exact"/>
              <w:ind w:left="856" w:right="85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4469" w:type="dxa"/>
          </w:tcPr>
          <w:p w:rsidR="00703E6F" w:rsidRPr="001C568A" w:rsidRDefault="006723B7" w:rsidP="001C568A">
            <w:pPr>
              <w:pStyle w:val="TableParagraph"/>
              <w:spacing w:line="213" w:lineRule="exact"/>
              <w:ind w:left="206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703E6F" w:rsidRPr="001C568A" w:rsidTr="00D14079">
        <w:trPr>
          <w:trHeight w:val="349"/>
        </w:trPr>
        <w:tc>
          <w:tcPr>
            <w:tcW w:w="1014" w:type="dxa"/>
            <w:vMerge/>
            <w:tcBorders>
              <w:top w:val="nil"/>
            </w:tcBorders>
          </w:tcPr>
          <w:p w:rsidR="00703E6F" w:rsidRPr="001C568A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средняя школа</w:t>
            </w:r>
          </w:p>
        </w:tc>
        <w:tc>
          <w:tcPr>
            <w:tcW w:w="2431" w:type="dxa"/>
          </w:tcPr>
          <w:p w:rsidR="00703E6F" w:rsidRPr="001C568A" w:rsidRDefault="00A95973" w:rsidP="001C568A">
            <w:pPr>
              <w:pStyle w:val="TableParagraph"/>
              <w:spacing w:line="213" w:lineRule="exact"/>
              <w:ind w:left="1026" w:right="10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14" w:type="dxa"/>
          </w:tcPr>
          <w:p w:rsidR="00703E6F" w:rsidRPr="001C568A" w:rsidRDefault="006723B7" w:rsidP="001C568A">
            <w:pPr>
              <w:pStyle w:val="TableParagraph"/>
              <w:spacing w:line="213" w:lineRule="exact"/>
              <w:ind w:left="856" w:right="85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469" w:type="dxa"/>
          </w:tcPr>
          <w:p w:rsidR="00703E6F" w:rsidRPr="001C568A" w:rsidRDefault="006723B7" w:rsidP="001C568A">
            <w:pPr>
              <w:pStyle w:val="TableParagraph"/>
              <w:spacing w:line="213" w:lineRule="exact"/>
              <w:ind w:left="212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03E6F" w:rsidRPr="001C568A" w:rsidTr="006B38F7">
        <w:trPr>
          <w:trHeight w:val="503"/>
        </w:trPr>
        <w:tc>
          <w:tcPr>
            <w:tcW w:w="1014" w:type="dxa"/>
          </w:tcPr>
          <w:p w:rsidR="00703E6F" w:rsidRPr="001C568A" w:rsidRDefault="00C356C3" w:rsidP="001C568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4385" w:type="dxa"/>
          </w:tcPr>
          <w:p w:rsidR="00703E6F" w:rsidRPr="001C568A" w:rsidRDefault="00C356C3" w:rsidP="001C568A">
            <w:pPr>
              <w:pStyle w:val="TableParagraph"/>
              <w:spacing w:line="230" w:lineRule="atLeast"/>
              <w:ind w:left="10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Количество учеников, оставленных на повторное обучение:</w:t>
            </w:r>
          </w:p>
        </w:tc>
        <w:tc>
          <w:tcPr>
            <w:tcW w:w="2431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4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69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B38F7" w:rsidRPr="001C568A" w:rsidTr="006B38F7">
        <w:trPr>
          <w:trHeight w:val="350"/>
        </w:trPr>
        <w:tc>
          <w:tcPr>
            <w:tcW w:w="1014" w:type="dxa"/>
            <w:vMerge w:val="restart"/>
          </w:tcPr>
          <w:p w:rsidR="006B38F7" w:rsidRPr="001C568A" w:rsidRDefault="006B38F7" w:rsidP="00367D4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начальная школа</w:t>
            </w:r>
          </w:p>
        </w:tc>
        <w:tc>
          <w:tcPr>
            <w:tcW w:w="2431" w:type="dxa"/>
            <w:tcBorders>
              <w:top w:val="nil"/>
            </w:tcBorders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–</w:t>
            </w:r>
          </w:p>
        </w:tc>
        <w:tc>
          <w:tcPr>
            <w:tcW w:w="2914" w:type="dxa"/>
            <w:tcBorders>
              <w:top w:val="nil"/>
            </w:tcBorders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4469" w:type="dxa"/>
            <w:tcBorders>
              <w:top w:val="nil"/>
            </w:tcBorders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2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</w:tr>
      <w:tr w:rsidR="006B38F7" w:rsidRPr="001C568A" w:rsidTr="006B38F7">
        <w:trPr>
          <w:trHeight w:val="350"/>
        </w:trPr>
        <w:tc>
          <w:tcPr>
            <w:tcW w:w="10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основная школа</w:t>
            </w:r>
          </w:p>
        </w:tc>
        <w:tc>
          <w:tcPr>
            <w:tcW w:w="2431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2914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4469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2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</w:tr>
      <w:tr w:rsidR="006B38F7" w:rsidRPr="001C568A" w:rsidTr="006B38F7">
        <w:trPr>
          <w:trHeight w:val="350"/>
        </w:trPr>
        <w:tc>
          <w:tcPr>
            <w:tcW w:w="10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средняя школа</w:t>
            </w:r>
          </w:p>
        </w:tc>
        <w:tc>
          <w:tcPr>
            <w:tcW w:w="2431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2914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4469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2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</w:tr>
      <w:tr w:rsidR="006B38F7" w:rsidRPr="001C568A" w:rsidTr="006B38F7">
        <w:trPr>
          <w:trHeight w:val="315"/>
        </w:trPr>
        <w:tc>
          <w:tcPr>
            <w:tcW w:w="1014" w:type="dxa"/>
            <w:vMerge w:val="restart"/>
          </w:tcPr>
          <w:p w:rsidR="006B38F7" w:rsidRPr="001C568A" w:rsidRDefault="006B38F7" w:rsidP="00367D4D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4385" w:type="dxa"/>
            <w:tcBorders>
              <w:bottom w:val="nil"/>
            </w:tcBorders>
          </w:tcPr>
          <w:p w:rsidR="006B38F7" w:rsidRPr="001C568A" w:rsidRDefault="006B38F7" w:rsidP="00367D4D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Не получили аттестата:</w:t>
            </w:r>
          </w:p>
        </w:tc>
        <w:tc>
          <w:tcPr>
            <w:tcW w:w="2431" w:type="dxa"/>
            <w:vMerge w:val="restart"/>
          </w:tcPr>
          <w:p w:rsidR="006B38F7" w:rsidRPr="001C568A" w:rsidRDefault="006B38F7" w:rsidP="00367D4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2914" w:type="dxa"/>
            <w:vMerge w:val="restart"/>
          </w:tcPr>
          <w:p w:rsidR="006B38F7" w:rsidRPr="001C568A" w:rsidRDefault="006B38F7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6B38F7" w:rsidRPr="001C568A" w:rsidRDefault="006B38F7" w:rsidP="00367D4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9" w:type="dxa"/>
            <w:vMerge w:val="restart"/>
          </w:tcPr>
          <w:p w:rsidR="006B38F7" w:rsidRPr="001C568A" w:rsidRDefault="006B38F7" w:rsidP="00367D4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</w:tr>
      <w:tr w:rsidR="006B38F7" w:rsidRPr="001C568A" w:rsidTr="006B38F7">
        <w:trPr>
          <w:trHeight w:val="264"/>
        </w:trPr>
        <w:tc>
          <w:tcPr>
            <w:tcW w:w="10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об основном общем образовании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9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38F7" w:rsidRPr="001C568A" w:rsidTr="006B38F7">
        <w:trPr>
          <w:trHeight w:val="350"/>
        </w:trPr>
        <w:tc>
          <w:tcPr>
            <w:tcW w:w="10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– </w:t>
            </w:r>
            <w:proofErr w:type="gramStart"/>
            <w:r w:rsidRPr="001C568A">
              <w:rPr>
                <w:rFonts w:ascii="Times New Roman" w:hAnsi="Times New Roman" w:cs="Times New Roman"/>
                <w:sz w:val="20"/>
              </w:rPr>
              <w:t>среднем</w:t>
            </w:r>
            <w:proofErr w:type="gramEnd"/>
            <w:r w:rsidRPr="001C568A">
              <w:rPr>
                <w:rFonts w:ascii="Times New Roman" w:hAnsi="Times New Roman" w:cs="Times New Roman"/>
                <w:sz w:val="20"/>
              </w:rPr>
              <w:t xml:space="preserve"> общем образовании</w:t>
            </w:r>
          </w:p>
        </w:tc>
        <w:tc>
          <w:tcPr>
            <w:tcW w:w="2431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2914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4469" w:type="dxa"/>
          </w:tcPr>
          <w:p w:rsidR="006B38F7" w:rsidRPr="001C568A" w:rsidRDefault="006B38F7" w:rsidP="00367D4D">
            <w:pPr>
              <w:pStyle w:val="TableParagraph"/>
              <w:spacing w:line="213" w:lineRule="exact"/>
              <w:ind w:left="220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</w:tr>
      <w:tr w:rsidR="006B38F7" w:rsidRPr="001C568A" w:rsidTr="006B38F7">
        <w:trPr>
          <w:trHeight w:val="227"/>
        </w:trPr>
        <w:tc>
          <w:tcPr>
            <w:tcW w:w="1014" w:type="dxa"/>
            <w:vMerge w:val="restart"/>
          </w:tcPr>
          <w:p w:rsidR="006B38F7" w:rsidRPr="001C568A" w:rsidRDefault="006B38F7" w:rsidP="00367D4D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4385" w:type="dxa"/>
            <w:tcBorders>
              <w:bottom w:val="nil"/>
            </w:tcBorders>
          </w:tcPr>
          <w:p w:rsidR="006B38F7" w:rsidRPr="001C568A" w:rsidRDefault="006B38F7" w:rsidP="00367D4D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Окончили школу с аттестатом особого образца:</w:t>
            </w:r>
          </w:p>
        </w:tc>
        <w:tc>
          <w:tcPr>
            <w:tcW w:w="2431" w:type="dxa"/>
            <w:vMerge w:val="restart"/>
          </w:tcPr>
          <w:p w:rsidR="006B38F7" w:rsidRPr="001C568A" w:rsidRDefault="006B38F7" w:rsidP="00367D4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2914" w:type="dxa"/>
            <w:vMerge w:val="restart"/>
          </w:tcPr>
          <w:p w:rsidR="006B38F7" w:rsidRDefault="006B38F7" w:rsidP="00367D4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38F7" w:rsidRPr="001C568A" w:rsidRDefault="006B38F7" w:rsidP="00367D4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69" w:type="dxa"/>
            <w:vMerge w:val="restart"/>
          </w:tcPr>
          <w:p w:rsidR="006B38F7" w:rsidRPr="001C568A" w:rsidRDefault="006B38F7" w:rsidP="00367D4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38F7" w:rsidRPr="001C568A" w:rsidTr="006B38F7">
        <w:trPr>
          <w:trHeight w:val="287"/>
        </w:trPr>
        <w:tc>
          <w:tcPr>
            <w:tcW w:w="10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6B38F7" w:rsidRPr="001C568A" w:rsidRDefault="006B38F7" w:rsidP="00367D4D">
            <w:pPr>
              <w:pStyle w:val="TableParagraph"/>
              <w:spacing w:line="211" w:lineRule="exact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в основной школе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9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38F7" w:rsidRPr="001C568A" w:rsidTr="006B38F7">
        <w:trPr>
          <w:trHeight w:val="350"/>
        </w:trPr>
        <w:tc>
          <w:tcPr>
            <w:tcW w:w="1014" w:type="dxa"/>
            <w:vMerge/>
            <w:tcBorders>
              <w:top w:val="nil"/>
            </w:tcBorders>
          </w:tcPr>
          <w:p w:rsidR="006B38F7" w:rsidRPr="001C568A" w:rsidRDefault="006B38F7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85" w:type="dxa"/>
          </w:tcPr>
          <w:p w:rsidR="006B38F7" w:rsidRPr="001C568A" w:rsidRDefault="006B38F7" w:rsidP="00367D4D">
            <w:pPr>
              <w:pStyle w:val="TableParagraph"/>
              <w:spacing w:line="211" w:lineRule="exact"/>
              <w:ind w:left="103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– средней школе</w:t>
            </w:r>
          </w:p>
        </w:tc>
        <w:tc>
          <w:tcPr>
            <w:tcW w:w="2431" w:type="dxa"/>
          </w:tcPr>
          <w:p w:rsidR="006B38F7" w:rsidRPr="001C568A" w:rsidRDefault="006B38F7" w:rsidP="00367D4D">
            <w:pPr>
              <w:pStyle w:val="TableParagraph"/>
              <w:spacing w:line="211" w:lineRule="exact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914" w:type="dxa"/>
          </w:tcPr>
          <w:p w:rsidR="006B38F7" w:rsidRPr="001C568A" w:rsidRDefault="006B38F7" w:rsidP="00367D4D">
            <w:pPr>
              <w:pStyle w:val="TableParagraph"/>
              <w:spacing w:line="211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4469" w:type="dxa"/>
          </w:tcPr>
          <w:p w:rsidR="006B38F7" w:rsidRPr="001C568A" w:rsidRDefault="006B38F7" w:rsidP="00367D4D">
            <w:pPr>
              <w:pStyle w:val="TableParagraph"/>
              <w:spacing w:line="211" w:lineRule="exact"/>
              <w:ind w:left="21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:rsidR="00703E6F" w:rsidRPr="001C568A" w:rsidRDefault="00703E6F" w:rsidP="001C568A">
      <w:pPr>
        <w:rPr>
          <w:rFonts w:ascii="Times New Roman" w:hAnsi="Times New Roman" w:cs="Times New Roman"/>
          <w:sz w:val="18"/>
        </w:rPr>
        <w:sectPr w:rsidR="00703E6F" w:rsidRPr="001C568A">
          <w:pgSz w:w="16840" w:h="11910" w:orient="landscape"/>
          <w:pgMar w:top="1100" w:right="900" w:bottom="280" w:left="480" w:header="720" w:footer="720" w:gutter="0"/>
          <w:cols w:space="720"/>
        </w:sectPr>
      </w:pP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sz w:val="11"/>
        </w:rPr>
      </w:pP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Профильного и углубленного обучения в Школе нет.</w:t>
      </w: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Краткий анализ динамики результатов успеваемости и качества знаний</w:t>
      </w:r>
    </w:p>
    <w:p w:rsidR="003F21FD" w:rsidRDefault="003F21FD" w:rsidP="001C568A">
      <w:pPr>
        <w:pStyle w:val="a3"/>
        <w:ind w:left="1390"/>
        <w:rPr>
          <w:rFonts w:ascii="Times New Roman" w:hAnsi="Times New Roman" w:cs="Times New Roman"/>
        </w:rPr>
      </w:pPr>
    </w:p>
    <w:p w:rsidR="00703E6F" w:rsidRPr="001C568A" w:rsidRDefault="00C356C3" w:rsidP="001C568A">
      <w:pPr>
        <w:pStyle w:val="a3"/>
        <w:ind w:left="1390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Результаты освоения учащимися программ начального общего образования по показателю «успеваемость» в 2019-2020 учебном году</w:t>
      </w:r>
    </w:p>
    <w:p w:rsidR="00703E6F" w:rsidRPr="001C568A" w:rsidRDefault="00703E6F" w:rsidP="001C568A">
      <w:pPr>
        <w:pStyle w:val="a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1239"/>
        <w:gridCol w:w="1471"/>
        <w:gridCol w:w="753"/>
        <w:gridCol w:w="1378"/>
        <w:gridCol w:w="465"/>
        <w:gridCol w:w="1456"/>
        <w:gridCol w:w="813"/>
        <w:gridCol w:w="1468"/>
        <w:gridCol w:w="621"/>
        <w:gridCol w:w="1469"/>
        <w:gridCol w:w="830"/>
        <w:gridCol w:w="1471"/>
        <w:gridCol w:w="732"/>
      </w:tblGrid>
      <w:tr w:rsidR="00D76021" w:rsidRPr="00D76021" w:rsidTr="00367D4D">
        <w:trPr>
          <w:trHeight w:val="242"/>
        </w:trPr>
        <w:tc>
          <w:tcPr>
            <w:tcW w:w="1042" w:type="dxa"/>
            <w:vMerge w:val="restart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19"/>
              </w:rPr>
            </w:pPr>
          </w:p>
          <w:p w:rsidR="005558F3" w:rsidRPr="00D76021" w:rsidRDefault="005558F3" w:rsidP="00367D4D">
            <w:pPr>
              <w:pStyle w:val="TableParagraph"/>
              <w:ind w:left="175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Классы</w:t>
            </w:r>
          </w:p>
        </w:tc>
        <w:tc>
          <w:tcPr>
            <w:tcW w:w="1239" w:type="dxa"/>
            <w:vMerge w:val="restart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31"/>
              </w:rPr>
            </w:pPr>
          </w:p>
          <w:p w:rsidR="005558F3" w:rsidRPr="00D76021" w:rsidRDefault="005558F3" w:rsidP="00367D4D">
            <w:pPr>
              <w:pStyle w:val="TableParagraph"/>
              <w:ind w:left="266" w:right="256" w:firstLine="88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 xml:space="preserve">Всего </w:t>
            </w:r>
            <w:proofErr w:type="spellStart"/>
            <w:r w:rsidRPr="00D76021">
              <w:rPr>
                <w:rFonts w:ascii="Times New Roman" w:hAnsi="Times New Roman" w:cs="Times New Roman"/>
                <w:sz w:val="20"/>
              </w:rPr>
              <w:t>обуч-ся</w:t>
            </w:r>
            <w:proofErr w:type="spellEnd"/>
          </w:p>
        </w:tc>
        <w:tc>
          <w:tcPr>
            <w:tcW w:w="2224" w:type="dxa"/>
            <w:gridSpan w:val="2"/>
            <w:vMerge w:val="restart"/>
          </w:tcPr>
          <w:p w:rsidR="005558F3" w:rsidRPr="00D76021" w:rsidRDefault="005558F3" w:rsidP="00367D4D">
            <w:pPr>
              <w:pStyle w:val="TableParagraph"/>
              <w:ind w:left="337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Из них успевают</w:t>
            </w:r>
          </w:p>
        </w:tc>
        <w:tc>
          <w:tcPr>
            <w:tcW w:w="1843" w:type="dxa"/>
            <w:gridSpan w:val="2"/>
            <w:vMerge w:val="restart"/>
          </w:tcPr>
          <w:p w:rsidR="005558F3" w:rsidRPr="00D76021" w:rsidRDefault="005558F3" w:rsidP="00367D4D">
            <w:pPr>
              <w:pStyle w:val="TableParagraph"/>
              <w:ind w:left="288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Окончили год</w:t>
            </w:r>
          </w:p>
        </w:tc>
        <w:tc>
          <w:tcPr>
            <w:tcW w:w="2269" w:type="dxa"/>
            <w:gridSpan w:val="2"/>
            <w:vMerge w:val="restart"/>
          </w:tcPr>
          <w:p w:rsidR="005558F3" w:rsidRPr="00D76021" w:rsidRDefault="005558F3" w:rsidP="00367D4D">
            <w:pPr>
              <w:pStyle w:val="TableParagraph"/>
              <w:ind w:left="504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Окончили год</w:t>
            </w:r>
          </w:p>
        </w:tc>
        <w:tc>
          <w:tcPr>
            <w:tcW w:w="4388" w:type="dxa"/>
            <w:gridSpan w:val="4"/>
          </w:tcPr>
          <w:p w:rsidR="005558F3" w:rsidRPr="00D76021" w:rsidRDefault="005558F3" w:rsidP="00367D4D">
            <w:pPr>
              <w:pStyle w:val="TableParagraph"/>
              <w:spacing w:line="218" w:lineRule="exact"/>
              <w:ind w:left="1581" w:right="1566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Не успевают</w:t>
            </w:r>
          </w:p>
        </w:tc>
        <w:tc>
          <w:tcPr>
            <w:tcW w:w="2203" w:type="dxa"/>
            <w:gridSpan w:val="2"/>
            <w:vMerge w:val="restart"/>
          </w:tcPr>
          <w:p w:rsidR="005558F3" w:rsidRPr="00D76021" w:rsidRDefault="005558F3" w:rsidP="00367D4D">
            <w:pPr>
              <w:pStyle w:val="TableParagraph"/>
              <w:spacing w:line="230" w:lineRule="atLeast"/>
              <w:ind w:left="717" w:hanging="209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5"/>
                <w:sz w:val="20"/>
              </w:rPr>
              <w:t xml:space="preserve">Переведены </w:t>
            </w:r>
            <w:r w:rsidRPr="00D76021">
              <w:rPr>
                <w:rFonts w:ascii="Times New Roman" w:hAnsi="Times New Roman" w:cs="Times New Roman"/>
                <w:sz w:val="20"/>
              </w:rPr>
              <w:t>условно</w:t>
            </w:r>
          </w:p>
        </w:tc>
      </w:tr>
      <w:tr w:rsidR="00D76021" w:rsidRPr="00D76021" w:rsidTr="00367D4D">
        <w:trPr>
          <w:trHeight w:val="230"/>
        </w:trPr>
        <w:tc>
          <w:tcPr>
            <w:tcW w:w="1042" w:type="dxa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9" w:type="dxa"/>
            <w:gridSpan w:val="2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763" w:right="747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299" w:type="dxa"/>
            <w:gridSpan w:val="2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680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 xml:space="preserve">Из них </w:t>
            </w:r>
            <w:proofErr w:type="spellStart"/>
            <w:r w:rsidRPr="00D76021">
              <w:rPr>
                <w:rFonts w:ascii="Times New Roman" w:hAnsi="Times New Roman" w:cs="Times New Roman"/>
                <w:sz w:val="20"/>
              </w:rPr>
              <w:t>н</w:t>
            </w:r>
            <w:proofErr w:type="spellEnd"/>
            <w:r w:rsidRPr="00D76021">
              <w:rPr>
                <w:rFonts w:ascii="Times New Roman" w:hAnsi="Times New Roman" w:cs="Times New Roman"/>
                <w:sz w:val="20"/>
              </w:rPr>
              <w:t>/а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6021" w:rsidRPr="00D76021" w:rsidTr="00367D4D">
        <w:trPr>
          <w:trHeight w:val="1207"/>
        </w:trPr>
        <w:tc>
          <w:tcPr>
            <w:tcW w:w="1042" w:type="dxa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558F3" w:rsidRPr="00D76021" w:rsidRDefault="005558F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389" w:right="386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753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378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С</w:t>
            </w:r>
          </w:p>
          <w:p w:rsidR="005558F3" w:rsidRPr="00D76021" w:rsidRDefault="005558F3" w:rsidP="00367D4D">
            <w:pPr>
              <w:pStyle w:val="TableParagraph"/>
              <w:spacing w:line="229" w:lineRule="exact"/>
              <w:ind w:left="173" w:right="163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отметками</w:t>
            </w:r>
          </w:p>
          <w:p w:rsidR="005558F3" w:rsidRPr="00D76021" w:rsidRDefault="005558F3" w:rsidP="00367D4D">
            <w:pPr>
              <w:pStyle w:val="TableParagraph"/>
              <w:spacing w:line="229" w:lineRule="exact"/>
              <w:ind w:left="169" w:right="163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«4» и «5»</w:t>
            </w:r>
          </w:p>
        </w:tc>
        <w:tc>
          <w:tcPr>
            <w:tcW w:w="465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456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:rsidR="005558F3" w:rsidRPr="00D76021" w:rsidRDefault="005558F3" w:rsidP="00367D4D">
            <w:pPr>
              <w:pStyle w:val="TableParagraph"/>
              <w:spacing w:line="229" w:lineRule="exact"/>
              <w:ind w:left="113" w:righ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С отметками</w:t>
            </w:r>
          </w:p>
          <w:p w:rsidR="005558F3" w:rsidRPr="00D76021" w:rsidRDefault="005558F3" w:rsidP="00367D4D">
            <w:pPr>
              <w:pStyle w:val="TableParagraph"/>
              <w:spacing w:line="229" w:lineRule="exact"/>
              <w:ind w:left="110" w:righ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«5»</w:t>
            </w:r>
          </w:p>
        </w:tc>
        <w:tc>
          <w:tcPr>
            <w:tcW w:w="813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468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403" w:right="385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621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226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469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402" w:right="387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830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397" w:right="378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732" w:type="dxa"/>
          </w:tcPr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558F3" w:rsidRPr="00D76021" w:rsidRDefault="005558F3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558F3" w:rsidRPr="00D76021" w:rsidRDefault="005558F3" w:rsidP="00367D4D">
            <w:pPr>
              <w:pStyle w:val="TableParagraph"/>
              <w:ind w:left="281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</w:tr>
      <w:tr w:rsidR="00D76021" w:rsidRPr="00D76021" w:rsidTr="00367D4D">
        <w:trPr>
          <w:trHeight w:val="230"/>
        </w:trPr>
        <w:tc>
          <w:tcPr>
            <w:tcW w:w="104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23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53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6" w:right="18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378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576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5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99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456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13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275"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68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2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60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6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0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3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314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D76021" w:rsidRPr="00D76021" w:rsidTr="00367D4D">
        <w:trPr>
          <w:trHeight w:val="230"/>
        </w:trPr>
        <w:tc>
          <w:tcPr>
            <w:tcW w:w="104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123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53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6" w:right="18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378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634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5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99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456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10" w:righ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13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275"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68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2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60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6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0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3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314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D76021" w:rsidRPr="00D76021" w:rsidTr="00367D4D">
        <w:trPr>
          <w:trHeight w:val="229"/>
        </w:trPr>
        <w:tc>
          <w:tcPr>
            <w:tcW w:w="104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123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53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6" w:right="18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378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576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65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99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56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10" w:righ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13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275"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468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2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60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6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0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3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314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D76021" w:rsidRPr="00D76021" w:rsidTr="00367D4D">
        <w:trPr>
          <w:trHeight w:val="230"/>
        </w:trPr>
        <w:tc>
          <w:tcPr>
            <w:tcW w:w="104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32" w:right="228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3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485" w:right="48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53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6" w:right="18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378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576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5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99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456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110" w:righ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3" w:type="dxa"/>
          </w:tcPr>
          <w:p w:rsidR="005558F3" w:rsidRPr="00D76021" w:rsidRDefault="002D2D20" w:rsidP="00367D4D">
            <w:pPr>
              <w:pStyle w:val="TableParagraph"/>
              <w:spacing w:line="210" w:lineRule="exact"/>
              <w:ind w:left="275"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468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1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2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60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69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0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471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22"/>
              <w:jc w:val="center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32" w:type="dxa"/>
          </w:tcPr>
          <w:p w:rsidR="005558F3" w:rsidRPr="00D76021" w:rsidRDefault="005558F3" w:rsidP="00367D4D">
            <w:pPr>
              <w:pStyle w:val="TableParagraph"/>
              <w:spacing w:line="210" w:lineRule="exact"/>
              <w:ind w:left="314"/>
              <w:rPr>
                <w:rFonts w:ascii="Times New Roman" w:hAnsi="Times New Roman" w:cs="Times New Roman"/>
                <w:sz w:val="20"/>
              </w:rPr>
            </w:pPr>
            <w:r w:rsidRPr="00D76021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</w:tbl>
    <w:p w:rsidR="00703E6F" w:rsidRPr="00D76021" w:rsidRDefault="00703E6F" w:rsidP="001C568A">
      <w:pPr>
        <w:pStyle w:val="a3"/>
        <w:rPr>
          <w:rFonts w:ascii="Times New Roman" w:hAnsi="Times New Roman" w:cs="Times New Roman"/>
        </w:rPr>
      </w:pPr>
    </w:p>
    <w:p w:rsidR="00703E6F" w:rsidRPr="001C568A" w:rsidRDefault="00C356C3" w:rsidP="001C568A">
      <w:pPr>
        <w:pStyle w:val="a3"/>
        <w:ind w:left="227" w:right="232"/>
        <w:jc w:val="both"/>
        <w:rPr>
          <w:rFonts w:ascii="Times New Roman" w:hAnsi="Times New Roman" w:cs="Times New Roman"/>
        </w:rPr>
      </w:pPr>
      <w:proofErr w:type="gramStart"/>
      <w:r w:rsidRPr="001C568A">
        <w:rPr>
          <w:rFonts w:ascii="Times New Roman" w:hAnsi="Times New Roman" w:cs="Times New Roman"/>
        </w:rPr>
        <w:t xml:space="preserve">Если сравнить результаты освоения обучающимися программ начального общего образования по показателю «успеваемость и качества» в 2020 году с результатами освоения учащимися программ начального общего образования по показателю «успеваемость и качества» в 2019 году, то можно отметить, что процент учащихся, окончивших на «4» и «5», не изменилась, процент учащихся, окончивших на «5», </w:t>
      </w:r>
      <w:r w:rsidR="000518D2">
        <w:rPr>
          <w:rFonts w:ascii="Times New Roman" w:hAnsi="Times New Roman" w:cs="Times New Roman"/>
        </w:rPr>
        <w:t>стабильно</w:t>
      </w:r>
      <w:r w:rsidRPr="001C568A">
        <w:rPr>
          <w:rFonts w:ascii="Times New Roman" w:hAnsi="Times New Roman" w:cs="Times New Roman"/>
        </w:rPr>
        <w:t>.</w:t>
      </w:r>
      <w:proofErr w:type="gramEnd"/>
    </w:p>
    <w:p w:rsidR="00703E6F" w:rsidRPr="001C568A" w:rsidRDefault="00703E6F" w:rsidP="001C568A">
      <w:pPr>
        <w:pStyle w:val="a3"/>
        <w:rPr>
          <w:rFonts w:ascii="Times New Roman" w:hAnsi="Times New Roman" w:cs="Times New Roman"/>
          <w:sz w:val="22"/>
        </w:rPr>
      </w:pPr>
    </w:p>
    <w:p w:rsidR="00267FAE" w:rsidRPr="001C568A" w:rsidRDefault="00C356C3" w:rsidP="00267FAE">
      <w:pPr>
        <w:pStyle w:val="a3"/>
        <w:ind w:left="1390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Результаты освоения учащимися программ основного общего образования по показателю «успеваемость» </w:t>
      </w:r>
      <w:r w:rsidR="00267FAE" w:rsidRPr="001C568A">
        <w:rPr>
          <w:rFonts w:ascii="Times New Roman" w:hAnsi="Times New Roman" w:cs="Times New Roman"/>
        </w:rPr>
        <w:t>в 2019-2020 учебном году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9"/>
        <w:gridCol w:w="1510"/>
        <w:gridCol w:w="1102"/>
        <w:gridCol w:w="953"/>
        <w:gridCol w:w="1436"/>
        <w:gridCol w:w="886"/>
        <w:gridCol w:w="1436"/>
        <w:gridCol w:w="989"/>
        <w:gridCol w:w="831"/>
        <w:gridCol w:w="833"/>
        <w:gridCol w:w="831"/>
        <w:gridCol w:w="845"/>
        <w:gridCol w:w="1318"/>
        <w:gridCol w:w="1148"/>
      </w:tblGrid>
      <w:tr w:rsidR="000518D2" w:rsidRPr="000518D2">
        <w:trPr>
          <w:trHeight w:val="230"/>
        </w:trPr>
        <w:tc>
          <w:tcPr>
            <w:tcW w:w="1099" w:type="dxa"/>
            <w:vMerge w:val="restart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703E6F" w:rsidRPr="000518D2" w:rsidRDefault="00C356C3" w:rsidP="001C568A">
            <w:pPr>
              <w:pStyle w:val="TableParagraph"/>
              <w:ind w:left="203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Классы</w:t>
            </w:r>
          </w:p>
        </w:tc>
        <w:tc>
          <w:tcPr>
            <w:tcW w:w="1510" w:type="dxa"/>
            <w:vMerge w:val="restart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03E6F" w:rsidRPr="000518D2" w:rsidRDefault="00C356C3" w:rsidP="001C568A">
            <w:pPr>
              <w:pStyle w:val="TableParagraph"/>
              <w:ind w:left="403" w:right="390" w:firstLine="88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 xml:space="preserve">Всего </w:t>
            </w:r>
            <w:proofErr w:type="spellStart"/>
            <w:r w:rsidRPr="000518D2">
              <w:rPr>
                <w:rFonts w:ascii="Times New Roman" w:hAnsi="Times New Roman" w:cs="Times New Roman"/>
                <w:sz w:val="20"/>
              </w:rPr>
              <w:t>обуч-ся</w:t>
            </w:r>
            <w:proofErr w:type="spellEnd"/>
          </w:p>
        </w:tc>
        <w:tc>
          <w:tcPr>
            <w:tcW w:w="2055" w:type="dxa"/>
            <w:gridSpan w:val="2"/>
            <w:vMerge w:val="restart"/>
          </w:tcPr>
          <w:p w:rsidR="00703E6F" w:rsidRPr="000518D2" w:rsidRDefault="00C356C3" w:rsidP="001C568A">
            <w:pPr>
              <w:pStyle w:val="TableParagraph"/>
              <w:spacing w:line="230" w:lineRule="atLeast"/>
              <w:ind w:left="585" w:firstLine="134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 xml:space="preserve">Из них </w:t>
            </w:r>
            <w:r w:rsidRPr="000518D2">
              <w:rPr>
                <w:rFonts w:ascii="Times New Roman" w:hAnsi="Times New Roman" w:cs="Times New Roman"/>
                <w:w w:val="95"/>
                <w:sz w:val="20"/>
              </w:rPr>
              <w:t>успевают</w:t>
            </w:r>
          </w:p>
        </w:tc>
        <w:tc>
          <w:tcPr>
            <w:tcW w:w="2322" w:type="dxa"/>
            <w:gridSpan w:val="2"/>
            <w:vMerge w:val="restart"/>
          </w:tcPr>
          <w:p w:rsidR="00703E6F" w:rsidRPr="000518D2" w:rsidRDefault="00C356C3" w:rsidP="001C568A">
            <w:pPr>
              <w:pStyle w:val="TableParagraph"/>
              <w:spacing w:line="230" w:lineRule="atLeast"/>
              <w:ind w:left="1010" w:right="462" w:hanging="305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5"/>
                <w:sz w:val="20"/>
              </w:rPr>
              <w:t xml:space="preserve">Окончили </w:t>
            </w:r>
            <w:r w:rsidRPr="000518D2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2425" w:type="dxa"/>
            <w:gridSpan w:val="2"/>
            <w:vMerge w:val="restart"/>
          </w:tcPr>
          <w:p w:rsidR="00703E6F" w:rsidRPr="000518D2" w:rsidRDefault="00C356C3" w:rsidP="001C568A">
            <w:pPr>
              <w:pStyle w:val="TableParagraph"/>
              <w:spacing w:line="230" w:lineRule="atLeast"/>
              <w:ind w:left="1059" w:right="514" w:hanging="303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5"/>
                <w:sz w:val="20"/>
              </w:rPr>
              <w:t xml:space="preserve">Окончили </w:t>
            </w:r>
            <w:r w:rsidRPr="000518D2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3340" w:type="dxa"/>
            <w:gridSpan w:val="4"/>
          </w:tcPr>
          <w:p w:rsidR="00703E6F" w:rsidRPr="000518D2" w:rsidRDefault="00C356C3" w:rsidP="001C568A">
            <w:pPr>
              <w:pStyle w:val="TableParagraph"/>
              <w:spacing w:line="210" w:lineRule="exact"/>
              <w:ind w:left="1071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Не успевают</w:t>
            </w:r>
          </w:p>
        </w:tc>
        <w:tc>
          <w:tcPr>
            <w:tcW w:w="2466" w:type="dxa"/>
            <w:gridSpan w:val="2"/>
            <w:vMerge w:val="restart"/>
          </w:tcPr>
          <w:p w:rsidR="00703E6F" w:rsidRPr="000518D2" w:rsidRDefault="00C356C3" w:rsidP="001C568A">
            <w:pPr>
              <w:pStyle w:val="TableParagraph"/>
              <w:spacing w:line="230" w:lineRule="atLeast"/>
              <w:ind w:left="854" w:hanging="212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5"/>
                <w:sz w:val="20"/>
              </w:rPr>
              <w:t xml:space="preserve">Переведены </w:t>
            </w:r>
            <w:r w:rsidRPr="000518D2">
              <w:rPr>
                <w:rFonts w:ascii="Times New Roman" w:hAnsi="Times New Roman" w:cs="Times New Roman"/>
                <w:sz w:val="20"/>
              </w:rPr>
              <w:t>условно</w:t>
            </w:r>
          </w:p>
        </w:tc>
      </w:tr>
      <w:tr w:rsidR="000518D2" w:rsidRPr="000518D2">
        <w:trPr>
          <w:trHeight w:val="230"/>
        </w:trPr>
        <w:tc>
          <w:tcPr>
            <w:tcW w:w="1099" w:type="dxa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4" w:type="dxa"/>
            <w:gridSpan w:val="2"/>
          </w:tcPr>
          <w:p w:rsidR="00703E6F" w:rsidRPr="000518D2" w:rsidRDefault="00C356C3" w:rsidP="001C568A">
            <w:pPr>
              <w:pStyle w:val="TableParagraph"/>
              <w:spacing w:line="210" w:lineRule="exact"/>
              <w:ind w:left="543" w:right="542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676" w:type="dxa"/>
            <w:gridSpan w:val="2"/>
          </w:tcPr>
          <w:p w:rsidR="00703E6F" w:rsidRPr="000518D2" w:rsidRDefault="00C356C3" w:rsidP="001C568A">
            <w:pPr>
              <w:pStyle w:val="TableParagraph"/>
              <w:spacing w:line="210" w:lineRule="exact"/>
              <w:ind w:left="362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 xml:space="preserve">Из них </w:t>
            </w:r>
            <w:proofErr w:type="spellStart"/>
            <w:r w:rsidRPr="000518D2">
              <w:rPr>
                <w:rFonts w:ascii="Times New Roman" w:hAnsi="Times New Roman" w:cs="Times New Roman"/>
                <w:sz w:val="20"/>
              </w:rPr>
              <w:t>н</w:t>
            </w:r>
            <w:proofErr w:type="spellEnd"/>
            <w:r w:rsidRPr="000518D2">
              <w:rPr>
                <w:rFonts w:ascii="Times New Roman" w:hAnsi="Times New Roman" w:cs="Times New Roman"/>
                <w:sz w:val="20"/>
              </w:rPr>
              <w:t>/а</w:t>
            </w:r>
          </w:p>
        </w:tc>
        <w:tc>
          <w:tcPr>
            <w:tcW w:w="2466" w:type="dxa"/>
            <w:gridSpan w:val="2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18D2" w:rsidRPr="000518D2">
        <w:trPr>
          <w:trHeight w:val="873"/>
        </w:trPr>
        <w:tc>
          <w:tcPr>
            <w:tcW w:w="1099" w:type="dxa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703E6F" w:rsidRPr="000518D2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2" w:type="dxa"/>
          </w:tcPr>
          <w:p w:rsidR="00703E6F" w:rsidRPr="000518D2" w:rsidRDefault="00703E6F" w:rsidP="002D2D20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2D2D2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953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1C568A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436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:rsidR="00703E6F" w:rsidRPr="000518D2" w:rsidRDefault="00C356C3" w:rsidP="001C568A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С отметками</w:t>
            </w:r>
          </w:p>
          <w:p w:rsidR="00703E6F" w:rsidRPr="000518D2" w:rsidRDefault="00C356C3" w:rsidP="001C568A">
            <w:pPr>
              <w:pStyle w:val="TableParagraph"/>
              <w:ind w:left="97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«4» и «5»</w:t>
            </w:r>
          </w:p>
        </w:tc>
        <w:tc>
          <w:tcPr>
            <w:tcW w:w="886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1C568A">
            <w:pPr>
              <w:pStyle w:val="TableParagraph"/>
              <w:ind w:left="352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436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:rsidR="00703E6F" w:rsidRPr="000518D2" w:rsidRDefault="00C356C3" w:rsidP="001C568A">
            <w:pPr>
              <w:pStyle w:val="TableParagraph"/>
              <w:ind w:left="97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С отметками</w:t>
            </w:r>
          </w:p>
          <w:p w:rsidR="00703E6F" w:rsidRPr="000518D2" w:rsidRDefault="00C356C3" w:rsidP="001C568A">
            <w:pPr>
              <w:pStyle w:val="TableParagraph"/>
              <w:ind w:left="94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«5»</w:t>
            </w:r>
          </w:p>
        </w:tc>
        <w:tc>
          <w:tcPr>
            <w:tcW w:w="989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1C568A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831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:rsidR="00703E6F" w:rsidRPr="000518D2" w:rsidRDefault="00C356C3" w:rsidP="001C568A">
            <w:pPr>
              <w:pStyle w:val="TableParagraph"/>
              <w:ind w:left="303" w:right="27" w:hanging="96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5"/>
                <w:sz w:val="20"/>
              </w:rPr>
              <w:t xml:space="preserve">Кол- </w:t>
            </w:r>
            <w:proofErr w:type="gramStart"/>
            <w:r w:rsidRPr="000518D2">
              <w:rPr>
                <w:rFonts w:ascii="Times New Roman" w:hAnsi="Times New Roman" w:cs="Times New Roman"/>
                <w:sz w:val="20"/>
              </w:rPr>
              <w:t>во</w:t>
            </w:r>
            <w:proofErr w:type="gramEnd"/>
          </w:p>
        </w:tc>
        <w:tc>
          <w:tcPr>
            <w:tcW w:w="833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1C568A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831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:rsidR="00703E6F" w:rsidRPr="000518D2" w:rsidRDefault="00C356C3" w:rsidP="001C568A">
            <w:pPr>
              <w:pStyle w:val="TableParagraph"/>
              <w:ind w:left="302" w:right="27" w:hanging="96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5"/>
                <w:sz w:val="20"/>
              </w:rPr>
              <w:t xml:space="preserve">Кол- </w:t>
            </w:r>
            <w:proofErr w:type="gramStart"/>
            <w:r w:rsidRPr="000518D2">
              <w:rPr>
                <w:rFonts w:ascii="Times New Roman" w:hAnsi="Times New Roman" w:cs="Times New Roman"/>
                <w:sz w:val="20"/>
              </w:rPr>
              <w:t>во</w:t>
            </w:r>
            <w:proofErr w:type="gramEnd"/>
          </w:p>
        </w:tc>
        <w:tc>
          <w:tcPr>
            <w:tcW w:w="845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1C568A">
            <w:pPr>
              <w:pStyle w:val="TableParagraph"/>
              <w:ind w:left="331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318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1C568A">
            <w:pPr>
              <w:pStyle w:val="TableParagraph"/>
              <w:ind w:left="321" w:right="31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1148" w:type="dxa"/>
          </w:tcPr>
          <w:p w:rsidR="00703E6F" w:rsidRPr="000518D2" w:rsidRDefault="00703E6F" w:rsidP="001C568A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703E6F" w:rsidRPr="000518D2" w:rsidRDefault="00C356C3" w:rsidP="001C568A">
            <w:pPr>
              <w:pStyle w:val="TableParagraph"/>
              <w:ind w:left="481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</w:tr>
      <w:tr w:rsidR="000518D2" w:rsidRPr="000518D2">
        <w:trPr>
          <w:trHeight w:val="230"/>
        </w:trPr>
        <w:tc>
          <w:tcPr>
            <w:tcW w:w="1099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510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69" w:right="55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02" w:type="dxa"/>
          </w:tcPr>
          <w:p w:rsidR="00B74614" w:rsidRPr="000518D2" w:rsidRDefault="00B74614" w:rsidP="002D2D20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5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287" w:right="281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97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6" w:type="dxa"/>
          </w:tcPr>
          <w:p w:rsidR="00B74614" w:rsidRPr="000518D2" w:rsidRDefault="003222F4" w:rsidP="00B74614">
            <w:pPr>
              <w:pStyle w:val="TableParagraph"/>
              <w:spacing w:line="210" w:lineRule="exact"/>
              <w:ind w:left="3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9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358" w:right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right="350"/>
              <w:jc w:val="right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45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364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31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4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15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0518D2" w:rsidRPr="000518D2">
        <w:trPr>
          <w:trHeight w:val="230"/>
        </w:trPr>
        <w:tc>
          <w:tcPr>
            <w:tcW w:w="1099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6</w:t>
            </w:r>
          </w:p>
        </w:tc>
        <w:tc>
          <w:tcPr>
            <w:tcW w:w="1510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69" w:right="55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2" w:type="dxa"/>
          </w:tcPr>
          <w:p w:rsidR="00B74614" w:rsidRPr="000518D2" w:rsidRDefault="00B74614" w:rsidP="002D2D20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287" w:right="281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6" w:type="dxa"/>
          </w:tcPr>
          <w:p w:rsidR="00B74614" w:rsidRPr="000518D2" w:rsidRDefault="003222F4" w:rsidP="00B74614">
            <w:pPr>
              <w:pStyle w:val="TableParagraph"/>
              <w:spacing w:line="210" w:lineRule="exact"/>
              <w:ind w:left="3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9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358" w:right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right="350"/>
              <w:jc w:val="right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45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364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31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4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15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0518D2" w:rsidRPr="000518D2">
        <w:trPr>
          <w:trHeight w:val="229"/>
        </w:trPr>
        <w:tc>
          <w:tcPr>
            <w:tcW w:w="1099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7</w:t>
            </w:r>
          </w:p>
        </w:tc>
        <w:tc>
          <w:tcPr>
            <w:tcW w:w="1510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69" w:right="55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02" w:type="dxa"/>
          </w:tcPr>
          <w:p w:rsidR="00B74614" w:rsidRPr="000518D2" w:rsidRDefault="00B74614" w:rsidP="002D2D20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5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287" w:right="281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97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6" w:type="dxa"/>
          </w:tcPr>
          <w:p w:rsidR="00B74614" w:rsidRPr="000518D2" w:rsidRDefault="003222F4" w:rsidP="00B74614">
            <w:pPr>
              <w:pStyle w:val="TableParagraph"/>
              <w:spacing w:line="210" w:lineRule="exact"/>
              <w:ind w:left="3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9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358" w:right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right="350"/>
              <w:jc w:val="right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45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364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31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4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15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0518D2" w:rsidRPr="000518D2">
        <w:trPr>
          <w:trHeight w:val="230"/>
        </w:trPr>
        <w:tc>
          <w:tcPr>
            <w:tcW w:w="1099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8</w:t>
            </w:r>
          </w:p>
        </w:tc>
        <w:tc>
          <w:tcPr>
            <w:tcW w:w="1510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69" w:right="55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02" w:type="dxa"/>
          </w:tcPr>
          <w:p w:rsidR="00B74614" w:rsidRPr="000518D2" w:rsidRDefault="00B74614" w:rsidP="002D2D20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287" w:right="281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6" w:type="dxa"/>
          </w:tcPr>
          <w:p w:rsidR="00B74614" w:rsidRPr="000518D2" w:rsidRDefault="003222F4" w:rsidP="00B74614">
            <w:pPr>
              <w:pStyle w:val="TableParagraph"/>
              <w:spacing w:line="210" w:lineRule="exact"/>
              <w:ind w:left="3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9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358" w:right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right="350"/>
              <w:jc w:val="right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45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364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31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4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15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0518D2" w:rsidRPr="000518D2">
        <w:trPr>
          <w:trHeight w:val="230"/>
        </w:trPr>
        <w:tc>
          <w:tcPr>
            <w:tcW w:w="1099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9</w:t>
            </w:r>
          </w:p>
        </w:tc>
        <w:tc>
          <w:tcPr>
            <w:tcW w:w="1510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69" w:right="55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02" w:type="dxa"/>
          </w:tcPr>
          <w:p w:rsidR="00B74614" w:rsidRPr="000518D2" w:rsidRDefault="00B74614" w:rsidP="002D2D20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287" w:right="281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97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6" w:type="dxa"/>
          </w:tcPr>
          <w:p w:rsidR="00B74614" w:rsidRPr="000518D2" w:rsidRDefault="003222F4" w:rsidP="00B74614">
            <w:pPr>
              <w:pStyle w:val="TableParagraph"/>
              <w:spacing w:line="210" w:lineRule="exact"/>
              <w:ind w:left="3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36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9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358" w:right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right="350"/>
              <w:jc w:val="right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45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364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31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4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15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0518D2" w:rsidRPr="000518D2">
        <w:trPr>
          <w:trHeight w:val="230"/>
        </w:trPr>
        <w:tc>
          <w:tcPr>
            <w:tcW w:w="1099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261" w:right="25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10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69" w:right="55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02" w:type="dxa"/>
          </w:tcPr>
          <w:p w:rsidR="00B74614" w:rsidRPr="000518D2" w:rsidRDefault="002D2D20" w:rsidP="002D2D20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5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287" w:right="281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36" w:type="dxa"/>
          </w:tcPr>
          <w:p w:rsidR="00B74614" w:rsidRPr="000518D2" w:rsidRDefault="003222F4" w:rsidP="00B74614">
            <w:pPr>
              <w:pStyle w:val="TableParagraph"/>
              <w:spacing w:line="210" w:lineRule="exact"/>
              <w:ind w:left="97" w:right="9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86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3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436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94" w:right="9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9" w:type="dxa"/>
          </w:tcPr>
          <w:p w:rsidR="00B74614" w:rsidRPr="000518D2" w:rsidRDefault="002758DD" w:rsidP="00B74614">
            <w:pPr>
              <w:pStyle w:val="TableParagraph"/>
              <w:spacing w:line="210" w:lineRule="exact"/>
              <w:ind w:left="358" w:right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right="350"/>
              <w:jc w:val="right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3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31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45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364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31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48" w:type="dxa"/>
          </w:tcPr>
          <w:p w:rsidR="00B74614" w:rsidRPr="000518D2" w:rsidRDefault="00B74614" w:rsidP="00B74614">
            <w:pPr>
              <w:pStyle w:val="TableParagraph"/>
              <w:spacing w:line="210" w:lineRule="exact"/>
              <w:ind w:left="515"/>
              <w:rPr>
                <w:rFonts w:ascii="Times New Roman" w:hAnsi="Times New Roman" w:cs="Times New Roman"/>
                <w:sz w:val="20"/>
              </w:rPr>
            </w:pPr>
            <w:r w:rsidRPr="000518D2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</w:tbl>
    <w:p w:rsidR="00703E6F" w:rsidRPr="001C568A" w:rsidRDefault="00C356C3" w:rsidP="001C568A">
      <w:pPr>
        <w:pStyle w:val="a3"/>
        <w:ind w:left="227" w:right="232"/>
        <w:jc w:val="both"/>
        <w:rPr>
          <w:rFonts w:ascii="Times New Roman" w:hAnsi="Times New Roman" w:cs="Times New Roman"/>
        </w:rPr>
      </w:pPr>
      <w:proofErr w:type="gramStart"/>
      <w:r w:rsidRPr="001C568A">
        <w:rPr>
          <w:rFonts w:ascii="Times New Roman" w:hAnsi="Times New Roman" w:cs="Times New Roman"/>
        </w:rPr>
        <w:t xml:space="preserve">Если сравнить результаты освоения обучающимися программ основного общего образования по показателю «успеваемость и качества » в 2020 году с результатами освоения учащимися программ основного общего образования по показателю «успеваемость и качества» в 2019 году, то можно отметить, что процент учащихся, окончивших на «4» и «5», повысился на </w:t>
      </w:r>
      <w:r w:rsidR="002758DD">
        <w:rPr>
          <w:rFonts w:ascii="Times New Roman" w:hAnsi="Times New Roman" w:cs="Times New Roman"/>
        </w:rPr>
        <w:t>4</w:t>
      </w:r>
      <w:r w:rsidRPr="001C568A">
        <w:rPr>
          <w:rFonts w:ascii="Times New Roman" w:hAnsi="Times New Roman" w:cs="Times New Roman"/>
        </w:rPr>
        <w:t xml:space="preserve"> % процента, процент учащихся, окончивших на «5», повысился на </w:t>
      </w:r>
      <w:r w:rsidR="002758DD">
        <w:rPr>
          <w:rFonts w:ascii="Times New Roman" w:hAnsi="Times New Roman" w:cs="Times New Roman"/>
        </w:rPr>
        <w:t>6</w:t>
      </w:r>
      <w:r w:rsidRPr="001C568A">
        <w:rPr>
          <w:rFonts w:ascii="Times New Roman" w:hAnsi="Times New Roman" w:cs="Times New Roman"/>
        </w:rPr>
        <w:t xml:space="preserve"> % процента</w:t>
      </w:r>
      <w:proofErr w:type="gramEnd"/>
    </w:p>
    <w:p w:rsidR="002758DD" w:rsidRDefault="002758DD" w:rsidP="001C568A">
      <w:pPr>
        <w:pStyle w:val="a3"/>
        <w:ind w:left="751" w:right="755"/>
        <w:jc w:val="center"/>
        <w:rPr>
          <w:rFonts w:ascii="Times New Roman" w:hAnsi="Times New Roman" w:cs="Times New Roman"/>
        </w:rPr>
      </w:pPr>
    </w:p>
    <w:p w:rsidR="00CA100B" w:rsidRDefault="00CA100B" w:rsidP="001C568A">
      <w:pPr>
        <w:pStyle w:val="a3"/>
        <w:ind w:left="751" w:right="755"/>
        <w:jc w:val="center"/>
        <w:rPr>
          <w:rFonts w:ascii="Times New Roman" w:hAnsi="Times New Roman" w:cs="Times New Roman"/>
        </w:rPr>
      </w:pPr>
    </w:p>
    <w:p w:rsidR="00703E6F" w:rsidRDefault="00C356C3" w:rsidP="001C568A">
      <w:pPr>
        <w:pStyle w:val="a3"/>
        <w:ind w:left="751" w:right="755"/>
        <w:jc w:val="center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Результаты освоения программ среднего общего образования </w:t>
      </w:r>
      <w:proofErr w:type="gramStart"/>
      <w:r w:rsidRPr="001C568A">
        <w:rPr>
          <w:rFonts w:ascii="Times New Roman" w:hAnsi="Times New Roman" w:cs="Times New Roman"/>
        </w:rPr>
        <w:t>обучающимися</w:t>
      </w:r>
      <w:proofErr w:type="gramEnd"/>
      <w:r w:rsidRPr="001C568A">
        <w:rPr>
          <w:rFonts w:ascii="Times New Roman" w:hAnsi="Times New Roman" w:cs="Times New Roman"/>
        </w:rPr>
        <w:t xml:space="preserve"> 10, 11 классов по показателю «успеваемость и качество» </w:t>
      </w:r>
      <w:r w:rsidR="00E86DCA" w:rsidRPr="001C568A">
        <w:rPr>
          <w:rFonts w:ascii="Times New Roman" w:hAnsi="Times New Roman" w:cs="Times New Roman"/>
        </w:rPr>
        <w:t>в 2019-2020 учебном году</w:t>
      </w:r>
    </w:p>
    <w:p w:rsidR="00CA100B" w:rsidRDefault="00CA100B" w:rsidP="001C568A">
      <w:pPr>
        <w:pStyle w:val="a3"/>
        <w:ind w:left="751" w:right="755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150"/>
        <w:gridCol w:w="922"/>
        <w:gridCol w:w="624"/>
        <w:gridCol w:w="1532"/>
        <w:gridCol w:w="622"/>
        <w:gridCol w:w="1587"/>
        <w:gridCol w:w="617"/>
        <w:gridCol w:w="965"/>
        <w:gridCol w:w="703"/>
        <w:gridCol w:w="986"/>
        <w:gridCol w:w="986"/>
        <w:gridCol w:w="1126"/>
        <w:gridCol w:w="655"/>
        <w:gridCol w:w="890"/>
        <w:gridCol w:w="888"/>
      </w:tblGrid>
      <w:tr w:rsidR="00CA100B" w:rsidRPr="001C568A" w:rsidTr="00367D4D">
        <w:trPr>
          <w:trHeight w:val="230"/>
        </w:trPr>
        <w:tc>
          <w:tcPr>
            <w:tcW w:w="960" w:type="dxa"/>
            <w:vMerge w:val="restart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A100B" w:rsidRPr="001C568A" w:rsidRDefault="00CA100B" w:rsidP="00367D4D">
            <w:pPr>
              <w:pStyle w:val="TableParagraph"/>
              <w:ind w:left="13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Классы</w:t>
            </w:r>
          </w:p>
        </w:tc>
        <w:tc>
          <w:tcPr>
            <w:tcW w:w="1150" w:type="dxa"/>
            <w:vMerge w:val="restart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:rsidR="00CA100B" w:rsidRPr="001C568A" w:rsidRDefault="00CA100B" w:rsidP="00367D4D">
            <w:pPr>
              <w:pStyle w:val="TableParagraph"/>
              <w:ind w:left="220" w:right="212" w:firstLine="8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lastRenderedPageBreak/>
              <w:t xml:space="preserve">Всего </w:t>
            </w:r>
            <w:proofErr w:type="spellStart"/>
            <w:r w:rsidRPr="001C568A">
              <w:rPr>
                <w:rFonts w:ascii="Times New Roman" w:hAnsi="Times New Roman" w:cs="Times New Roman"/>
                <w:sz w:val="20"/>
              </w:rPr>
              <w:t>обуч-ся</w:t>
            </w:r>
            <w:proofErr w:type="spellEnd"/>
          </w:p>
        </w:tc>
        <w:tc>
          <w:tcPr>
            <w:tcW w:w="1546" w:type="dxa"/>
            <w:gridSpan w:val="2"/>
            <w:vMerge w:val="restart"/>
          </w:tcPr>
          <w:p w:rsidR="00CA100B" w:rsidRPr="001C568A" w:rsidRDefault="00CA100B" w:rsidP="00367D4D">
            <w:pPr>
              <w:pStyle w:val="TableParagraph"/>
              <w:spacing w:line="230" w:lineRule="atLeast"/>
              <w:ind w:left="335" w:firstLine="132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lastRenderedPageBreak/>
              <w:t xml:space="preserve">Из них </w:t>
            </w:r>
            <w:r w:rsidRPr="001C568A">
              <w:rPr>
                <w:rFonts w:ascii="Times New Roman" w:hAnsi="Times New Roman" w:cs="Times New Roman"/>
                <w:w w:val="95"/>
                <w:sz w:val="20"/>
              </w:rPr>
              <w:t>успевают</w:t>
            </w:r>
          </w:p>
        </w:tc>
        <w:tc>
          <w:tcPr>
            <w:tcW w:w="2154" w:type="dxa"/>
            <w:gridSpan w:val="2"/>
            <w:vMerge w:val="restart"/>
          </w:tcPr>
          <w:p w:rsidR="00CA100B" w:rsidRPr="001C568A" w:rsidRDefault="00CA100B" w:rsidP="00367D4D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Окончили полугодие</w:t>
            </w:r>
          </w:p>
        </w:tc>
        <w:tc>
          <w:tcPr>
            <w:tcW w:w="2204" w:type="dxa"/>
            <w:gridSpan w:val="2"/>
            <w:vMerge w:val="restart"/>
          </w:tcPr>
          <w:p w:rsidR="00CA100B" w:rsidRPr="001C568A" w:rsidRDefault="00CA100B" w:rsidP="00367D4D">
            <w:pPr>
              <w:pStyle w:val="TableParagraph"/>
              <w:ind w:left="466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Окончили год</w:t>
            </w:r>
          </w:p>
        </w:tc>
        <w:tc>
          <w:tcPr>
            <w:tcW w:w="3640" w:type="dxa"/>
            <w:gridSpan w:val="4"/>
          </w:tcPr>
          <w:p w:rsidR="00CA100B" w:rsidRPr="001C568A" w:rsidRDefault="00CA100B" w:rsidP="00367D4D">
            <w:pPr>
              <w:pStyle w:val="TableParagraph"/>
              <w:spacing w:line="210" w:lineRule="exact"/>
              <w:ind w:left="1203" w:right="119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Не успевают</w:t>
            </w:r>
          </w:p>
        </w:tc>
        <w:tc>
          <w:tcPr>
            <w:tcW w:w="1781" w:type="dxa"/>
            <w:gridSpan w:val="2"/>
            <w:vMerge w:val="restart"/>
          </w:tcPr>
          <w:p w:rsidR="00CA100B" w:rsidRPr="001C568A" w:rsidRDefault="00CA100B" w:rsidP="00367D4D">
            <w:pPr>
              <w:pStyle w:val="TableParagraph"/>
              <w:spacing w:line="230" w:lineRule="atLeast"/>
              <w:ind w:left="511" w:hanging="2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5"/>
                <w:sz w:val="20"/>
              </w:rPr>
              <w:t xml:space="preserve">Переведены </w:t>
            </w:r>
            <w:r w:rsidRPr="001C568A">
              <w:rPr>
                <w:rFonts w:ascii="Times New Roman" w:hAnsi="Times New Roman" w:cs="Times New Roman"/>
                <w:sz w:val="20"/>
              </w:rPr>
              <w:t>условно</w:t>
            </w:r>
          </w:p>
        </w:tc>
        <w:tc>
          <w:tcPr>
            <w:tcW w:w="1778" w:type="dxa"/>
            <w:gridSpan w:val="2"/>
            <w:vMerge w:val="restart"/>
          </w:tcPr>
          <w:p w:rsidR="00CA100B" w:rsidRPr="001C568A" w:rsidRDefault="00CA100B" w:rsidP="00367D4D">
            <w:pPr>
              <w:pStyle w:val="TableParagraph"/>
              <w:spacing w:line="230" w:lineRule="atLeast"/>
              <w:ind w:left="453" w:right="98" w:hanging="32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Сменили форму обучения</w:t>
            </w:r>
          </w:p>
        </w:tc>
      </w:tr>
      <w:tr w:rsidR="00CA100B" w:rsidRPr="001C568A" w:rsidTr="00367D4D">
        <w:trPr>
          <w:trHeight w:val="230"/>
        </w:trPr>
        <w:tc>
          <w:tcPr>
            <w:tcW w:w="960" w:type="dxa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4" w:type="dxa"/>
            <w:gridSpan w:val="2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8" w:type="dxa"/>
            <w:gridSpan w:val="2"/>
          </w:tcPr>
          <w:p w:rsidR="00CA100B" w:rsidRPr="001C568A" w:rsidRDefault="00CA100B" w:rsidP="00367D4D">
            <w:pPr>
              <w:pStyle w:val="TableParagraph"/>
              <w:spacing w:line="210" w:lineRule="exact"/>
              <w:ind w:left="548" w:right="541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72" w:type="dxa"/>
            <w:gridSpan w:val="2"/>
          </w:tcPr>
          <w:p w:rsidR="00CA100B" w:rsidRPr="001C568A" w:rsidRDefault="00CA100B" w:rsidP="00367D4D">
            <w:pPr>
              <w:pStyle w:val="TableParagraph"/>
              <w:spacing w:line="210" w:lineRule="exact"/>
              <w:ind w:left="51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Из них </w:t>
            </w:r>
            <w:proofErr w:type="spellStart"/>
            <w:r w:rsidRPr="001C568A">
              <w:rPr>
                <w:rFonts w:ascii="Times New Roman" w:hAnsi="Times New Roman" w:cs="Times New Roman"/>
                <w:sz w:val="20"/>
              </w:rPr>
              <w:t>н</w:t>
            </w:r>
            <w:proofErr w:type="spellEnd"/>
            <w:r w:rsidRPr="001C568A">
              <w:rPr>
                <w:rFonts w:ascii="Times New Roman" w:hAnsi="Times New Roman" w:cs="Times New Roman"/>
                <w:sz w:val="20"/>
              </w:rPr>
              <w:t>/а</w:t>
            </w:r>
          </w:p>
        </w:tc>
        <w:tc>
          <w:tcPr>
            <w:tcW w:w="1781" w:type="dxa"/>
            <w:gridSpan w:val="2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100B" w:rsidRPr="001C568A" w:rsidTr="00367D4D">
        <w:trPr>
          <w:trHeight w:val="736"/>
        </w:trPr>
        <w:tc>
          <w:tcPr>
            <w:tcW w:w="960" w:type="dxa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CA100B" w:rsidRPr="001C568A" w:rsidRDefault="00CA100B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2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127" w:right="11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624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532" w:type="dxa"/>
          </w:tcPr>
          <w:p w:rsidR="00CA100B" w:rsidRPr="001C568A" w:rsidRDefault="00CA100B" w:rsidP="00367D4D">
            <w:pPr>
              <w:pStyle w:val="TableParagraph"/>
              <w:ind w:left="150" w:right="14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 отметками</w:t>
            </w:r>
          </w:p>
          <w:p w:rsidR="00CA100B" w:rsidRPr="001C568A" w:rsidRDefault="00CA100B" w:rsidP="00367D4D">
            <w:pPr>
              <w:pStyle w:val="TableParagraph"/>
              <w:ind w:left="148" w:right="14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«4» и «5»</w:t>
            </w:r>
          </w:p>
        </w:tc>
        <w:tc>
          <w:tcPr>
            <w:tcW w:w="622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587" w:type="dxa"/>
          </w:tcPr>
          <w:p w:rsidR="00CA100B" w:rsidRPr="001C568A" w:rsidRDefault="00CA100B" w:rsidP="00367D4D">
            <w:pPr>
              <w:pStyle w:val="TableParagraph"/>
              <w:spacing w:line="229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С</w:t>
            </w:r>
          </w:p>
          <w:p w:rsidR="00CA100B" w:rsidRPr="001C568A" w:rsidRDefault="00CA100B" w:rsidP="00367D4D">
            <w:pPr>
              <w:pStyle w:val="TableParagraph"/>
              <w:spacing w:line="229" w:lineRule="exact"/>
              <w:ind w:left="277" w:right="26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отметками</w:t>
            </w:r>
          </w:p>
          <w:p w:rsidR="00CA100B" w:rsidRPr="001C568A" w:rsidRDefault="00CA100B" w:rsidP="00367D4D">
            <w:pPr>
              <w:pStyle w:val="TableParagraph"/>
              <w:ind w:left="272" w:right="26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«5»</w:t>
            </w:r>
          </w:p>
        </w:tc>
        <w:tc>
          <w:tcPr>
            <w:tcW w:w="617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right="208"/>
              <w:jc w:val="right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965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144" w:right="141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703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262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986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986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1126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225" w:right="221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655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890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%</w:t>
            </w:r>
          </w:p>
        </w:tc>
        <w:tc>
          <w:tcPr>
            <w:tcW w:w="888" w:type="dxa"/>
          </w:tcPr>
          <w:p w:rsidR="00CA100B" w:rsidRPr="001C568A" w:rsidRDefault="00CA100B" w:rsidP="00367D4D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CA100B" w:rsidRPr="001C568A" w:rsidRDefault="00CA100B" w:rsidP="00367D4D">
            <w:pPr>
              <w:pStyle w:val="TableParagraph"/>
              <w:ind w:left="108" w:right="101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</w:tr>
      <w:tr w:rsidR="00CA100B" w:rsidRPr="002758DD" w:rsidTr="00367D4D">
        <w:trPr>
          <w:trHeight w:val="311"/>
        </w:trPr>
        <w:tc>
          <w:tcPr>
            <w:tcW w:w="960" w:type="dxa"/>
          </w:tcPr>
          <w:p w:rsidR="00CA100B" w:rsidRPr="002758DD" w:rsidRDefault="00CA100B" w:rsidP="00367D4D">
            <w:pPr>
              <w:pStyle w:val="TableParagraph"/>
              <w:spacing w:line="227" w:lineRule="exact"/>
              <w:ind w:left="191" w:right="18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1150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463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2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463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4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23" w:righ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32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2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77" w:right="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587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7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right="18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65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03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295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86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86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26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55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90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88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CA100B" w:rsidRPr="002758DD" w:rsidTr="00367D4D">
        <w:trPr>
          <w:trHeight w:val="309"/>
        </w:trPr>
        <w:tc>
          <w:tcPr>
            <w:tcW w:w="960" w:type="dxa"/>
          </w:tcPr>
          <w:p w:rsidR="00CA100B" w:rsidRPr="002758DD" w:rsidRDefault="00CA100B" w:rsidP="00367D4D">
            <w:pPr>
              <w:pStyle w:val="TableParagraph"/>
              <w:spacing w:line="227" w:lineRule="exact"/>
              <w:ind w:left="191" w:right="18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0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463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2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463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4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123" w:righ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32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147" w:right="14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2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177" w:right="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587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7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right="241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65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03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295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86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86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26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55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90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88" w:type="dxa"/>
          </w:tcPr>
          <w:p w:rsidR="00CA100B" w:rsidRPr="002758DD" w:rsidRDefault="00CA100B" w:rsidP="00367D4D">
            <w:pPr>
              <w:pStyle w:val="TableParagraph"/>
              <w:spacing w:line="211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CA100B" w:rsidRPr="002758DD" w:rsidTr="00367D4D">
        <w:trPr>
          <w:trHeight w:val="311"/>
        </w:trPr>
        <w:tc>
          <w:tcPr>
            <w:tcW w:w="960" w:type="dxa"/>
          </w:tcPr>
          <w:p w:rsidR="00CA100B" w:rsidRPr="002758DD" w:rsidRDefault="00CA100B" w:rsidP="00367D4D">
            <w:pPr>
              <w:pStyle w:val="TableParagraph"/>
              <w:spacing w:line="229" w:lineRule="exact"/>
              <w:ind w:left="191" w:right="18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50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463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2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463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24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24" w:righ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32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47" w:right="14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2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77" w:right="1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87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7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right="18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65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03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295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86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86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126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55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90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88" w:type="dxa"/>
          </w:tcPr>
          <w:p w:rsidR="00CA100B" w:rsidRPr="002758DD" w:rsidRDefault="00CA100B" w:rsidP="00367D4D">
            <w:pPr>
              <w:pStyle w:val="TableParagraph"/>
              <w:spacing w:line="213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758DD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</w:tbl>
    <w:p w:rsidR="00CA100B" w:rsidRPr="001C568A" w:rsidRDefault="00CA100B" w:rsidP="00CA100B">
      <w:pPr>
        <w:pStyle w:val="a3"/>
        <w:ind w:left="751" w:right="755"/>
        <w:jc w:val="both"/>
        <w:rPr>
          <w:rFonts w:ascii="Times New Roman" w:hAnsi="Times New Roman" w:cs="Times New Roman"/>
        </w:rPr>
      </w:pPr>
    </w:p>
    <w:p w:rsidR="00703E6F" w:rsidRDefault="00703E6F" w:rsidP="001C568A">
      <w:pPr>
        <w:spacing w:line="213" w:lineRule="exact"/>
        <w:jc w:val="center"/>
        <w:rPr>
          <w:rFonts w:ascii="Times New Roman" w:hAnsi="Times New Roman" w:cs="Times New Roman"/>
          <w:sz w:val="20"/>
        </w:rPr>
      </w:pP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Результаты освоения учащимися программ среднего общего образования по показателю «успеваемость и качество» в 2019 учебном году повысилась на 15% процент</w:t>
      </w:r>
      <w:r w:rsidR="00E86DCA">
        <w:rPr>
          <w:rFonts w:ascii="Times New Roman" w:hAnsi="Times New Roman" w:cs="Times New Roman"/>
        </w:rPr>
        <w:t>ов</w:t>
      </w:r>
      <w:r w:rsidRPr="001C568A">
        <w:rPr>
          <w:rFonts w:ascii="Times New Roman" w:hAnsi="Times New Roman" w:cs="Times New Roman"/>
        </w:rPr>
        <w:t xml:space="preserve"> учащихся, окончивших на «5», повысилась на 15 %.</w:t>
      </w: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Результаты сдачи ЕГЭ 2020 года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6"/>
        <w:gridCol w:w="2228"/>
        <w:gridCol w:w="3344"/>
        <w:gridCol w:w="3174"/>
        <w:gridCol w:w="2453"/>
      </w:tblGrid>
      <w:tr w:rsidR="00703E6F" w:rsidRPr="001C568A">
        <w:trPr>
          <w:trHeight w:val="58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228" w:type="dxa"/>
          </w:tcPr>
          <w:p w:rsidR="00703E6F" w:rsidRPr="001C568A" w:rsidRDefault="00C356C3" w:rsidP="001C568A">
            <w:pPr>
              <w:pStyle w:val="TableParagraph"/>
              <w:spacing w:line="230" w:lineRule="atLeast"/>
              <w:ind w:left="107" w:right="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Сдавали всего человек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30" w:lineRule="atLeast"/>
              <w:ind w:left="107" w:right="272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Сколько обучающихся получили 100 баллов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30" w:lineRule="atLeast"/>
              <w:ind w:left="109" w:right="81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Сколько обучающихся получили 90–98 баллов</w:t>
            </w:r>
          </w:p>
        </w:tc>
        <w:tc>
          <w:tcPr>
            <w:tcW w:w="2453" w:type="dxa"/>
          </w:tcPr>
          <w:p w:rsidR="00703E6F" w:rsidRPr="001C568A" w:rsidRDefault="00C356C3" w:rsidP="001C568A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Средний балл</w:t>
            </w: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228" w:type="dxa"/>
          </w:tcPr>
          <w:p w:rsidR="00703E6F" w:rsidRPr="001C568A" w:rsidRDefault="006B3C08" w:rsidP="001C568A">
            <w:pPr>
              <w:pStyle w:val="TableParagraph"/>
              <w:spacing w:line="21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4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Математика (</w:t>
            </w:r>
            <w:proofErr w:type="spellStart"/>
            <w:proofErr w:type="gramStart"/>
            <w:r w:rsidRPr="001C568A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 w:rsidRPr="001C568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228" w:type="dxa"/>
          </w:tcPr>
          <w:p w:rsidR="00703E6F" w:rsidRPr="001C568A" w:rsidRDefault="006B3C08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2228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2228" w:type="dxa"/>
          </w:tcPr>
          <w:p w:rsidR="00703E6F" w:rsidRPr="001C568A" w:rsidRDefault="006B3C08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49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2228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2228" w:type="dxa"/>
          </w:tcPr>
          <w:p w:rsidR="00703E6F" w:rsidRPr="001C568A" w:rsidRDefault="006B3C08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2228" w:type="dxa"/>
          </w:tcPr>
          <w:p w:rsidR="00703E6F" w:rsidRPr="001C568A" w:rsidRDefault="006B3C08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Англ. язык</w:t>
            </w:r>
          </w:p>
        </w:tc>
        <w:tc>
          <w:tcPr>
            <w:tcW w:w="2228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50"/>
        </w:trPr>
        <w:tc>
          <w:tcPr>
            <w:tcW w:w="4016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2228" w:type="dxa"/>
          </w:tcPr>
          <w:p w:rsidR="00703E6F" w:rsidRPr="001C568A" w:rsidRDefault="006B3C08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334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7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3E6F" w:rsidRPr="001C568A">
        <w:trPr>
          <w:trHeight w:val="349"/>
        </w:trPr>
        <w:tc>
          <w:tcPr>
            <w:tcW w:w="4016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8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44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74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3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03E6F" w:rsidRPr="001C568A" w:rsidRDefault="00C356C3" w:rsidP="001C568A">
      <w:pPr>
        <w:pStyle w:val="1"/>
        <w:numPr>
          <w:ilvl w:val="0"/>
          <w:numId w:val="7"/>
        </w:numPr>
        <w:tabs>
          <w:tab w:val="left" w:pos="6213"/>
        </w:tabs>
        <w:ind w:left="6212" w:hanging="244"/>
        <w:jc w:val="left"/>
        <w:rPr>
          <w:rFonts w:ascii="Times New Roman" w:hAnsi="Times New Roman" w:cs="Times New Roman"/>
        </w:rPr>
      </w:pPr>
      <w:proofErr w:type="spellStart"/>
      <w:r w:rsidRPr="001C568A">
        <w:rPr>
          <w:rFonts w:ascii="Times New Roman" w:hAnsi="Times New Roman" w:cs="Times New Roman"/>
        </w:rPr>
        <w:t>Востребованность</w:t>
      </w:r>
      <w:proofErr w:type="spellEnd"/>
      <w:r w:rsidRPr="001C568A">
        <w:rPr>
          <w:rFonts w:ascii="Times New Roman" w:hAnsi="Times New Roman" w:cs="Times New Roman"/>
          <w:spacing w:val="-14"/>
        </w:rPr>
        <w:t xml:space="preserve"> </w:t>
      </w:r>
      <w:r w:rsidRPr="001C568A">
        <w:rPr>
          <w:rFonts w:ascii="Times New Roman" w:hAnsi="Times New Roman" w:cs="Times New Roman"/>
        </w:rPr>
        <w:t>выпускников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060"/>
        <w:gridCol w:w="1346"/>
        <w:gridCol w:w="1349"/>
        <w:gridCol w:w="2488"/>
        <w:gridCol w:w="847"/>
        <w:gridCol w:w="1499"/>
        <w:gridCol w:w="2488"/>
        <w:gridCol w:w="1604"/>
        <w:gridCol w:w="1251"/>
      </w:tblGrid>
      <w:tr w:rsidR="00703E6F" w:rsidRPr="001C568A">
        <w:trPr>
          <w:trHeight w:val="230"/>
        </w:trPr>
        <w:tc>
          <w:tcPr>
            <w:tcW w:w="1272" w:type="dxa"/>
            <w:vMerge w:val="restart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703E6F" w:rsidRPr="001C568A" w:rsidRDefault="00C356C3" w:rsidP="001C568A">
            <w:pPr>
              <w:pStyle w:val="TableParagraph"/>
              <w:ind w:left="256" w:firstLine="211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Год </w:t>
            </w:r>
            <w:r w:rsidRPr="001C568A">
              <w:rPr>
                <w:rFonts w:ascii="Times New Roman" w:hAnsi="Times New Roman" w:cs="Times New Roman"/>
                <w:w w:val="95"/>
                <w:sz w:val="20"/>
              </w:rPr>
              <w:t>выпуска</w:t>
            </w:r>
          </w:p>
        </w:tc>
        <w:tc>
          <w:tcPr>
            <w:tcW w:w="6243" w:type="dxa"/>
            <w:gridSpan w:val="4"/>
          </w:tcPr>
          <w:p w:rsidR="00703E6F" w:rsidRPr="001C568A" w:rsidRDefault="00C356C3" w:rsidP="001C568A">
            <w:pPr>
              <w:pStyle w:val="TableParagraph"/>
              <w:spacing w:line="210" w:lineRule="exact"/>
              <w:ind w:left="2324" w:right="2311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Основная школа</w:t>
            </w:r>
          </w:p>
        </w:tc>
        <w:tc>
          <w:tcPr>
            <w:tcW w:w="7689" w:type="dxa"/>
            <w:gridSpan w:val="5"/>
          </w:tcPr>
          <w:p w:rsidR="00703E6F" w:rsidRPr="001C568A" w:rsidRDefault="00C356C3" w:rsidP="001C568A">
            <w:pPr>
              <w:pStyle w:val="TableParagraph"/>
              <w:spacing w:line="210" w:lineRule="exact"/>
              <w:ind w:left="3101" w:right="3083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Средняя школа</w:t>
            </w:r>
          </w:p>
        </w:tc>
      </w:tr>
      <w:tr w:rsidR="00703E6F" w:rsidRPr="001C568A" w:rsidTr="00204C1F">
        <w:trPr>
          <w:trHeight w:val="1063"/>
        </w:trPr>
        <w:tc>
          <w:tcPr>
            <w:tcW w:w="1272" w:type="dxa"/>
            <w:vMerge/>
            <w:tcBorders>
              <w:top w:val="nil"/>
            </w:tcBorders>
          </w:tcPr>
          <w:p w:rsidR="00703E6F" w:rsidRPr="001C568A" w:rsidRDefault="00703E6F" w:rsidP="001C56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b/>
                <w:sz w:val="29"/>
              </w:rPr>
            </w:pPr>
          </w:p>
          <w:p w:rsidR="00703E6F" w:rsidRPr="001C568A" w:rsidRDefault="00C356C3" w:rsidP="001C568A">
            <w:pPr>
              <w:pStyle w:val="TableParagraph"/>
              <w:ind w:left="245" w:right="23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346" w:type="dxa"/>
          </w:tcPr>
          <w:p w:rsidR="00703E6F" w:rsidRPr="001C568A" w:rsidRDefault="00C356C3" w:rsidP="001C568A">
            <w:pPr>
              <w:pStyle w:val="TableParagraph"/>
              <w:ind w:left="140" w:right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Перешли в 10-й класс Школы</w:t>
            </w:r>
          </w:p>
        </w:tc>
        <w:tc>
          <w:tcPr>
            <w:tcW w:w="1349" w:type="dxa"/>
          </w:tcPr>
          <w:p w:rsidR="00703E6F" w:rsidRPr="001C568A" w:rsidRDefault="00C356C3" w:rsidP="001C568A">
            <w:pPr>
              <w:pStyle w:val="TableParagraph"/>
              <w:ind w:left="181" w:right="148" w:hanging="17"/>
              <w:jc w:val="both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Перешли </w:t>
            </w:r>
            <w:r w:rsidRPr="001C568A">
              <w:rPr>
                <w:rFonts w:ascii="Times New Roman" w:hAnsi="Times New Roman" w:cs="Times New Roman"/>
                <w:spacing w:val="-14"/>
                <w:sz w:val="20"/>
              </w:rPr>
              <w:t xml:space="preserve">в </w:t>
            </w:r>
            <w:r w:rsidRPr="001C568A">
              <w:rPr>
                <w:rFonts w:ascii="Times New Roman" w:hAnsi="Times New Roman" w:cs="Times New Roman"/>
                <w:sz w:val="20"/>
              </w:rPr>
              <w:t>10-й класс другой ОО</w:t>
            </w:r>
          </w:p>
        </w:tc>
        <w:tc>
          <w:tcPr>
            <w:tcW w:w="2488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b/>
                <w:sz w:val="19"/>
              </w:rPr>
            </w:pPr>
          </w:p>
          <w:p w:rsidR="00703E6F" w:rsidRPr="001C568A" w:rsidRDefault="00C356C3" w:rsidP="001C568A">
            <w:pPr>
              <w:pStyle w:val="TableParagraph"/>
              <w:ind w:left="123" w:right="11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Поступили в</w:t>
            </w:r>
          </w:p>
          <w:p w:rsidR="00703E6F" w:rsidRPr="001C568A" w:rsidRDefault="00C356C3" w:rsidP="001C568A">
            <w:pPr>
              <w:pStyle w:val="TableParagraph"/>
              <w:ind w:left="121" w:right="11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профессиональную ОО</w:t>
            </w:r>
          </w:p>
        </w:tc>
        <w:tc>
          <w:tcPr>
            <w:tcW w:w="847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b/>
                <w:sz w:val="29"/>
              </w:rPr>
            </w:pPr>
          </w:p>
          <w:p w:rsidR="00703E6F" w:rsidRPr="001C568A" w:rsidRDefault="00C356C3" w:rsidP="001C568A">
            <w:pPr>
              <w:pStyle w:val="TableParagraph"/>
              <w:ind w:left="139" w:right="12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99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b/>
                <w:sz w:val="19"/>
              </w:rPr>
            </w:pPr>
          </w:p>
          <w:p w:rsidR="00703E6F" w:rsidRPr="001C568A" w:rsidRDefault="00C356C3" w:rsidP="001C568A">
            <w:pPr>
              <w:pStyle w:val="TableParagraph"/>
              <w:ind w:left="562" w:right="137" w:hanging="387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Поступили в ВУЗ</w:t>
            </w:r>
          </w:p>
        </w:tc>
        <w:tc>
          <w:tcPr>
            <w:tcW w:w="2488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b/>
                <w:sz w:val="19"/>
              </w:rPr>
            </w:pPr>
          </w:p>
          <w:p w:rsidR="00703E6F" w:rsidRPr="001C568A" w:rsidRDefault="00C356C3" w:rsidP="001C568A">
            <w:pPr>
              <w:pStyle w:val="TableParagraph"/>
              <w:ind w:left="123" w:righ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Поступили в</w:t>
            </w:r>
          </w:p>
          <w:p w:rsidR="00703E6F" w:rsidRPr="001C568A" w:rsidRDefault="00C356C3" w:rsidP="001C568A">
            <w:pPr>
              <w:pStyle w:val="TableParagraph"/>
              <w:ind w:left="123" w:righ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профессиональную ОО</w:t>
            </w:r>
          </w:p>
        </w:tc>
        <w:tc>
          <w:tcPr>
            <w:tcW w:w="1604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b/>
                <w:sz w:val="19"/>
              </w:rPr>
            </w:pPr>
          </w:p>
          <w:p w:rsidR="00703E6F" w:rsidRPr="001C568A" w:rsidRDefault="00C356C3" w:rsidP="001C568A">
            <w:pPr>
              <w:pStyle w:val="TableParagraph"/>
              <w:ind w:left="487" w:right="84" w:hanging="36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Устроились на работу</w:t>
            </w:r>
          </w:p>
        </w:tc>
        <w:tc>
          <w:tcPr>
            <w:tcW w:w="1251" w:type="dxa"/>
          </w:tcPr>
          <w:p w:rsidR="00703E6F" w:rsidRPr="001C568A" w:rsidRDefault="00C356C3" w:rsidP="001C568A">
            <w:pPr>
              <w:pStyle w:val="TableParagraph"/>
              <w:ind w:left="163" w:right="127" w:firstLine="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Пошли на </w:t>
            </w:r>
            <w:proofErr w:type="gramStart"/>
            <w:r w:rsidRPr="001C568A">
              <w:rPr>
                <w:rFonts w:ascii="Times New Roman" w:hAnsi="Times New Roman" w:cs="Times New Roman"/>
                <w:sz w:val="20"/>
              </w:rPr>
              <w:t>срочную</w:t>
            </w:r>
            <w:proofErr w:type="gramEnd"/>
          </w:p>
          <w:p w:rsidR="00703E6F" w:rsidRPr="001C568A" w:rsidRDefault="00C356C3" w:rsidP="001C568A">
            <w:pPr>
              <w:pStyle w:val="TableParagraph"/>
              <w:spacing w:line="228" w:lineRule="exact"/>
              <w:ind w:left="247" w:hanging="84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службу по призыву</w:t>
            </w:r>
          </w:p>
        </w:tc>
      </w:tr>
      <w:tr w:rsidR="00703E6F" w:rsidRPr="001C568A">
        <w:trPr>
          <w:trHeight w:val="350"/>
        </w:trPr>
        <w:tc>
          <w:tcPr>
            <w:tcW w:w="1272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390" w:right="38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060" w:type="dxa"/>
          </w:tcPr>
          <w:p w:rsidR="00703E6F" w:rsidRPr="001C568A" w:rsidRDefault="006B3C08" w:rsidP="001C568A">
            <w:pPr>
              <w:pStyle w:val="TableParagraph"/>
              <w:spacing w:line="213" w:lineRule="exact"/>
              <w:ind w:left="245" w:right="23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6" w:type="dxa"/>
          </w:tcPr>
          <w:p w:rsidR="00703E6F" w:rsidRPr="001C568A" w:rsidRDefault="00204C1F" w:rsidP="001C568A">
            <w:pPr>
              <w:pStyle w:val="TableParagraph"/>
              <w:spacing w:line="213" w:lineRule="exact"/>
              <w:ind w:left="135" w:right="12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49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right="603"/>
              <w:jc w:val="right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88" w:type="dxa"/>
          </w:tcPr>
          <w:p w:rsidR="00703E6F" w:rsidRPr="001C568A" w:rsidRDefault="00204C1F" w:rsidP="001C568A">
            <w:pPr>
              <w:pStyle w:val="TableParagraph"/>
              <w:spacing w:line="213" w:lineRule="exact"/>
              <w:ind w:right="112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47" w:type="dxa"/>
          </w:tcPr>
          <w:p w:rsidR="00703E6F" w:rsidRPr="001C568A" w:rsidRDefault="00204C1F" w:rsidP="001C568A">
            <w:pPr>
              <w:pStyle w:val="TableParagraph"/>
              <w:spacing w:line="213" w:lineRule="exact"/>
              <w:ind w:left="139" w:right="12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99" w:type="dxa"/>
          </w:tcPr>
          <w:p w:rsidR="00703E6F" w:rsidRPr="001C568A" w:rsidRDefault="00341243" w:rsidP="001C568A">
            <w:pPr>
              <w:pStyle w:val="TableParagraph"/>
              <w:spacing w:line="213" w:lineRule="exact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88" w:type="dxa"/>
          </w:tcPr>
          <w:p w:rsidR="00703E6F" w:rsidRPr="001C568A" w:rsidRDefault="00703E6F" w:rsidP="001C568A">
            <w:pPr>
              <w:pStyle w:val="TableParagraph"/>
              <w:spacing w:line="213" w:lineRule="exact"/>
              <w:ind w:left="1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2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251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703E6F" w:rsidRPr="001C568A">
        <w:trPr>
          <w:trHeight w:val="349"/>
        </w:trPr>
        <w:tc>
          <w:tcPr>
            <w:tcW w:w="1272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390" w:right="38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060" w:type="dxa"/>
          </w:tcPr>
          <w:p w:rsidR="00703E6F" w:rsidRPr="001C568A" w:rsidRDefault="00204C1F" w:rsidP="001C568A">
            <w:pPr>
              <w:pStyle w:val="TableParagraph"/>
              <w:spacing w:line="213" w:lineRule="exact"/>
              <w:ind w:left="245" w:right="23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46" w:type="dxa"/>
          </w:tcPr>
          <w:p w:rsidR="00703E6F" w:rsidRPr="001C568A" w:rsidRDefault="00204C1F" w:rsidP="001C568A">
            <w:pPr>
              <w:pStyle w:val="TableParagraph"/>
              <w:spacing w:line="213" w:lineRule="exact"/>
              <w:ind w:left="135" w:right="12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49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right="603"/>
              <w:jc w:val="right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88" w:type="dxa"/>
          </w:tcPr>
          <w:p w:rsidR="00703E6F" w:rsidRPr="001C568A" w:rsidRDefault="00204C1F" w:rsidP="001C568A">
            <w:pPr>
              <w:pStyle w:val="TableParagraph"/>
              <w:spacing w:line="213" w:lineRule="exact"/>
              <w:ind w:right="112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7" w:type="dxa"/>
          </w:tcPr>
          <w:p w:rsidR="00703E6F" w:rsidRPr="001C568A" w:rsidRDefault="00341243" w:rsidP="001C568A">
            <w:pPr>
              <w:pStyle w:val="TableParagraph"/>
              <w:spacing w:line="213" w:lineRule="exact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99" w:type="dxa"/>
          </w:tcPr>
          <w:p w:rsidR="00703E6F" w:rsidRPr="001C568A" w:rsidRDefault="004F2108" w:rsidP="001C568A">
            <w:pPr>
              <w:pStyle w:val="TableParagraph"/>
              <w:spacing w:line="213" w:lineRule="exact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2488" w:type="dxa"/>
          </w:tcPr>
          <w:p w:rsidR="00703E6F" w:rsidRPr="001C568A" w:rsidRDefault="004F2108" w:rsidP="001C568A">
            <w:pPr>
              <w:pStyle w:val="TableParagraph"/>
              <w:spacing w:line="213" w:lineRule="exact"/>
              <w:ind w:left="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2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251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703E6F" w:rsidRPr="001C568A">
        <w:trPr>
          <w:trHeight w:val="350"/>
        </w:trPr>
        <w:tc>
          <w:tcPr>
            <w:tcW w:w="1272" w:type="dxa"/>
          </w:tcPr>
          <w:p w:rsidR="00703E6F" w:rsidRPr="001C568A" w:rsidRDefault="00C356C3" w:rsidP="001C568A">
            <w:pPr>
              <w:pStyle w:val="TableParagraph"/>
              <w:spacing w:line="213" w:lineRule="exact"/>
              <w:ind w:left="390" w:right="386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060" w:type="dxa"/>
          </w:tcPr>
          <w:p w:rsidR="00703E6F" w:rsidRPr="001C568A" w:rsidRDefault="00204C1F" w:rsidP="00204C1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346" w:type="dxa"/>
          </w:tcPr>
          <w:p w:rsidR="00703E6F" w:rsidRPr="001C568A" w:rsidRDefault="00204C1F" w:rsidP="00204C1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49" w:type="dxa"/>
          </w:tcPr>
          <w:p w:rsidR="00703E6F" w:rsidRPr="001C568A" w:rsidRDefault="00703E6F" w:rsidP="00204C1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8" w:type="dxa"/>
          </w:tcPr>
          <w:p w:rsidR="00703E6F" w:rsidRPr="001C568A" w:rsidRDefault="00204C1F" w:rsidP="00204C1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47" w:type="dxa"/>
          </w:tcPr>
          <w:p w:rsidR="00703E6F" w:rsidRPr="001C568A" w:rsidRDefault="00204C1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99" w:type="dxa"/>
          </w:tcPr>
          <w:p w:rsidR="00703E6F" w:rsidRPr="001C568A" w:rsidRDefault="00703E6F" w:rsidP="0034124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8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1" w:type="dxa"/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03E6F" w:rsidRPr="00D932B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t>В</w:t>
      </w:r>
      <w:r w:rsidRPr="00D932BA">
        <w:rPr>
          <w:rFonts w:ascii="Times New Roman" w:hAnsi="Times New Roman" w:cs="Times New Roman"/>
          <w:spacing w:val="-5"/>
        </w:rPr>
        <w:t xml:space="preserve"> </w:t>
      </w:r>
      <w:r w:rsidRPr="00D932BA">
        <w:rPr>
          <w:rFonts w:ascii="Times New Roman" w:hAnsi="Times New Roman" w:cs="Times New Roman"/>
        </w:rPr>
        <w:t>2020</w:t>
      </w:r>
      <w:r w:rsidRPr="00D932BA">
        <w:rPr>
          <w:rFonts w:ascii="Times New Roman" w:hAnsi="Times New Roman" w:cs="Times New Roman"/>
          <w:spacing w:val="-3"/>
        </w:rPr>
        <w:t xml:space="preserve"> </w:t>
      </w:r>
      <w:r w:rsidRPr="00D932BA">
        <w:rPr>
          <w:rFonts w:ascii="Times New Roman" w:hAnsi="Times New Roman" w:cs="Times New Roman"/>
        </w:rPr>
        <w:t>году</w:t>
      </w:r>
      <w:r w:rsidRPr="00D932BA">
        <w:rPr>
          <w:rFonts w:ascii="Times New Roman" w:hAnsi="Times New Roman" w:cs="Times New Roman"/>
          <w:spacing w:val="-3"/>
        </w:rPr>
        <w:t xml:space="preserve"> </w:t>
      </w:r>
      <w:r w:rsidR="00D932BA" w:rsidRPr="00D932BA">
        <w:rPr>
          <w:rFonts w:ascii="Times New Roman" w:hAnsi="Times New Roman" w:cs="Times New Roman"/>
        </w:rPr>
        <w:t>уменьшилось</w:t>
      </w:r>
      <w:r w:rsidRPr="00D932BA">
        <w:rPr>
          <w:rFonts w:ascii="Times New Roman" w:hAnsi="Times New Roman" w:cs="Times New Roman"/>
          <w:spacing w:val="-3"/>
        </w:rPr>
        <w:t xml:space="preserve"> </w:t>
      </w:r>
      <w:r w:rsidRPr="00D932BA">
        <w:rPr>
          <w:rFonts w:ascii="Times New Roman" w:hAnsi="Times New Roman" w:cs="Times New Roman"/>
        </w:rPr>
        <w:t>число</w:t>
      </w:r>
      <w:r w:rsidRPr="00D932BA">
        <w:rPr>
          <w:rFonts w:ascii="Times New Roman" w:hAnsi="Times New Roman" w:cs="Times New Roman"/>
          <w:spacing w:val="-5"/>
        </w:rPr>
        <w:t xml:space="preserve"> </w:t>
      </w:r>
      <w:r w:rsidRPr="00D932BA">
        <w:rPr>
          <w:rFonts w:ascii="Times New Roman" w:hAnsi="Times New Roman" w:cs="Times New Roman"/>
        </w:rPr>
        <w:t>выпускников</w:t>
      </w:r>
      <w:r w:rsidRPr="00D932BA">
        <w:rPr>
          <w:rFonts w:ascii="Times New Roman" w:hAnsi="Times New Roman" w:cs="Times New Roman"/>
          <w:spacing w:val="-4"/>
        </w:rPr>
        <w:t xml:space="preserve"> </w:t>
      </w:r>
      <w:r w:rsidRPr="00D932BA">
        <w:rPr>
          <w:rFonts w:ascii="Times New Roman" w:hAnsi="Times New Roman" w:cs="Times New Roman"/>
        </w:rPr>
        <w:t>9-го</w:t>
      </w:r>
      <w:r w:rsidRPr="00D932BA">
        <w:rPr>
          <w:rFonts w:ascii="Times New Roman" w:hAnsi="Times New Roman" w:cs="Times New Roman"/>
          <w:spacing w:val="-5"/>
        </w:rPr>
        <w:t xml:space="preserve"> </w:t>
      </w:r>
      <w:r w:rsidRPr="00D932BA">
        <w:rPr>
          <w:rFonts w:ascii="Times New Roman" w:hAnsi="Times New Roman" w:cs="Times New Roman"/>
        </w:rPr>
        <w:t>класса,</w:t>
      </w:r>
      <w:r w:rsidRPr="00D932BA">
        <w:rPr>
          <w:rFonts w:ascii="Times New Roman" w:hAnsi="Times New Roman" w:cs="Times New Roman"/>
          <w:spacing w:val="-5"/>
        </w:rPr>
        <w:t xml:space="preserve"> </w:t>
      </w:r>
      <w:r w:rsidRPr="00D932BA">
        <w:rPr>
          <w:rFonts w:ascii="Times New Roman" w:hAnsi="Times New Roman" w:cs="Times New Roman"/>
        </w:rPr>
        <w:t>которые</w:t>
      </w:r>
      <w:r w:rsidRPr="00D932BA">
        <w:rPr>
          <w:rFonts w:ascii="Times New Roman" w:hAnsi="Times New Roman" w:cs="Times New Roman"/>
          <w:spacing w:val="-3"/>
        </w:rPr>
        <w:t xml:space="preserve"> </w:t>
      </w:r>
      <w:r w:rsidRPr="00D932BA">
        <w:rPr>
          <w:rFonts w:ascii="Times New Roman" w:hAnsi="Times New Roman" w:cs="Times New Roman"/>
        </w:rPr>
        <w:t>перешли</w:t>
      </w:r>
      <w:r w:rsidRPr="00D932BA">
        <w:rPr>
          <w:rFonts w:ascii="Times New Roman" w:hAnsi="Times New Roman" w:cs="Times New Roman"/>
          <w:spacing w:val="-6"/>
        </w:rPr>
        <w:t xml:space="preserve"> </w:t>
      </w:r>
      <w:r w:rsidRPr="00D932BA">
        <w:rPr>
          <w:rFonts w:ascii="Times New Roman" w:hAnsi="Times New Roman" w:cs="Times New Roman"/>
        </w:rPr>
        <w:t>в</w:t>
      </w:r>
      <w:r w:rsidRPr="00D932BA">
        <w:rPr>
          <w:rFonts w:ascii="Times New Roman" w:hAnsi="Times New Roman" w:cs="Times New Roman"/>
          <w:spacing w:val="-2"/>
        </w:rPr>
        <w:t xml:space="preserve"> </w:t>
      </w:r>
      <w:r w:rsidRPr="00D932BA">
        <w:rPr>
          <w:rFonts w:ascii="Times New Roman" w:hAnsi="Times New Roman" w:cs="Times New Roman"/>
        </w:rPr>
        <w:t>10-й</w:t>
      </w:r>
      <w:r w:rsidRPr="00D932BA">
        <w:rPr>
          <w:rFonts w:ascii="Times New Roman" w:hAnsi="Times New Roman" w:cs="Times New Roman"/>
          <w:spacing w:val="-4"/>
        </w:rPr>
        <w:t xml:space="preserve"> </w:t>
      </w:r>
      <w:r w:rsidRPr="00D932BA">
        <w:rPr>
          <w:rFonts w:ascii="Times New Roman" w:hAnsi="Times New Roman" w:cs="Times New Roman"/>
        </w:rPr>
        <w:t>класс</w:t>
      </w:r>
      <w:r w:rsidRPr="00D932BA">
        <w:rPr>
          <w:rFonts w:ascii="Times New Roman" w:hAnsi="Times New Roman" w:cs="Times New Roman"/>
          <w:spacing w:val="-4"/>
        </w:rPr>
        <w:t xml:space="preserve"> </w:t>
      </w:r>
      <w:r w:rsidRPr="00D932BA">
        <w:rPr>
          <w:rFonts w:ascii="Times New Roman" w:hAnsi="Times New Roman" w:cs="Times New Roman"/>
        </w:rPr>
        <w:t>школы.</w:t>
      </w:r>
      <w:r w:rsidRPr="00D932BA">
        <w:rPr>
          <w:rFonts w:ascii="Times New Roman" w:hAnsi="Times New Roman" w:cs="Times New Roman"/>
          <w:spacing w:val="-2"/>
        </w:rPr>
        <w:t xml:space="preserve"> </w:t>
      </w:r>
      <w:r w:rsidRPr="00D932BA">
        <w:rPr>
          <w:rFonts w:ascii="Times New Roman" w:hAnsi="Times New Roman" w:cs="Times New Roman"/>
        </w:rPr>
        <w:t>Количество</w:t>
      </w:r>
      <w:r w:rsidRPr="00D932BA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D932BA">
        <w:rPr>
          <w:rFonts w:ascii="Times New Roman" w:hAnsi="Times New Roman" w:cs="Times New Roman"/>
        </w:rPr>
        <w:t>выпускников,</w:t>
      </w:r>
      <w:r w:rsidRPr="00D932BA">
        <w:rPr>
          <w:rFonts w:ascii="Times New Roman" w:hAnsi="Times New Roman" w:cs="Times New Roman"/>
          <w:spacing w:val="-5"/>
        </w:rPr>
        <w:t xml:space="preserve"> </w:t>
      </w:r>
      <w:r w:rsidRPr="00D932BA">
        <w:rPr>
          <w:rFonts w:ascii="Times New Roman" w:hAnsi="Times New Roman" w:cs="Times New Roman"/>
        </w:rPr>
        <w:t>поступающих</w:t>
      </w:r>
      <w:r w:rsidRPr="00D932BA">
        <w:rPr>
          <w:rFonts w:ascii="Times New Roman" w:hAnsi="Times New Roman" w:cs="Times New Roman"/>
          <w:spacing w:val="-3"/>
        </w:rPr>
        <w:t xml:space="preserve"> </w:t>
      </w:r>
      <w:r w:rsidRPr="00D932BA">
        <w:rPr>
          <w:rFonts w:ascii="Times New Roman" w:hAnsi="Times New Roman" w:cs="Times New Roman"/>
        </w:rPr>
        <w:t>в</w:t>
      </w:r>
      <w:r w:rsidRPr="00D932BA">
        <w:rPr>
          <w:rFonts w:ascii="Times New Roman" w:hAnsi="Times New Roman" w:cs="Times New Roman"/>
          <w:spacing w:val="-3"/>
        </w:rPr>
        <w:t xml:space="preserve"> </w:t>
      </w:r>
      <w:r w:rsidRPr="00D932BA">
        <w:rPr>
          <w:rFonts w:ascii="Times New Roman" w:hAnsi="Times New Roman" w:cs="Times New Roman"/>
        </w:rPr>
        <w:t>ВУЗ</w:t>
      </w:r>
      <w:r w:rsidRPr="00D932BA">
        <w:rPr>
          <w:rFonts w:ascii="Times New Roman" w:hAnsi="Times New Roman" w:cs="Times New Roman"/>
          <w:spacing w:val="3"/>
        </w:rPr>
        <w:t xml:space="preserve"> </w:t>
      </w:r>
      <w:r w:rsidRPr="00D932BA">
        <w:rPr>
          <w:rFonts w:ascii="Times New Roman" w:hAnsi="Times New Roman" w:cs="Times New Roman"/>
        </w:rPr>
        <w:t>уменьшилось</w:t>
      </w:r>
      <w:proofErr w:type="gramEnd"/>
      <w:r w:rsidRPr="00D932BA">
        <w:rPr>
          <w:rFonts w:ascii="Times New Roman" w:hAnsi="Times New Roman" w:cs="Times New Roman"/>
        </w:rPr>
        <w:t>.</w:t>
      </w:r>
    </w:p>
    <w:p w:rsidR="00703E6F" w:rsidRPr="00D932BA" w:rsidRDefault="00C356C3" w:rsidP="001C568A">
      <w:pPr>
        <w:pStyle w:val="a3"/>
        <w:ind w:left="227" w:right="894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t xml:space="preserve">В Школе утверждено положение о внутренней системе оценки качества образования от 17.09.2016. По итогам оценки качества образования в 2020 году выявлено, что уровень </w:t>
      </w:r>
      <w:proofErr w:type="spellStart"/>
      <w:r w:rsidRPr="00D932BA">
        <w:rPr>
          <w:rFonts w:ascii="Times New Roman" w:hAnsi="Times New Roman" w:cs="Times New Roman"/>
        </w:rPr>
        <w:t>метапредметных</w:t>
      </w:r>
      <w:proofErr w:type="spellEnd"/>
      <w:r w:rsidRPr="00D932BA">
        <w:rPr>
          <w:rFonts w:ascii="Times New Roman" w:hAnsi="Times New Roman" w:cs="Times New Roman"/>
        </w:rPr>
        <w:t xml:space="preserve"> результатов соответствуют среднему уровню, </w:t>
      </w:r>
      <w:proofErr w:type="spellStart"/>
      <w:r w:rsidRPr="00D932BA">
        <w:rPr>
          <w:rFonts w:ascii="Times New Roman" w:hAnsi="Times New Roman" w:cs="Times New Roman"/>
        </w:rPr>
        <w:t>сформированность</w:t>
      </w:r>
      <w:proofErr w:type="spellEnd"/>
      <w:r w:rsidRPr="00D932BA">
        <w:rPr>
          <w:rFonts w:ascii="Times New Roman" w:hAnsi="Times New Roman" w:cs="Times New Roman"/>
        </w:rPr>
        <w:t xml:space="preserve"> личностных результатов </w:t>
      </w:r>
      <w:proofErr w:type="gramStart"/>
      <w:r w:rsidRPr="00D932BA">
        <w:rPr>
          <w:rFonts w:ascii="Times New Roman" w:hAnsi="Times New Roman" w:cs="Times New Roman"/>
        </w:rPr>
        <w:t>высокая</w:t>
      </w:r>
      <w:proofErr w:type="gramEnd"/>
      <w:r w:rsidRPr="00D932BA">
        <w:rPr>
          <w:rFonts w:ascii="Times New Roman" w:hAnsi="Times New Roman" w:cs="Times New Roman"/>
        </w:rPr>
        <w:t>.</w:t>
      </w:r>
    </w:p>
    <w:p w:rsidR="00703E6F" w:rsidRPr="00D932BA" w:rsidRDefault="00703E6F" w:rsidP="001C568A">
      <w:pPr>
        <w:rPr>
          <w:rFonts w:ascii="Times New Roman" w:hAnsi="Times New Roman" w:cs="Times New Roman"/>
        </w:rPr>
        <w:sectPr w:rsidR="00703E6F" w:rsidRPr="00D932BA">
          <w:pgSz w:w="16840" w:h="11910" w:orient="landscape"/>
          <w:pgMar w:top="1100" w:right="900" w:bottom="280" w:left="480" w:header="720" w:footer="720" w:gutter="0"/>
          <w:cols w:space="720"/>
        </w:sectPr>
      </w:pPr>
    </w:p>
    <w:p w:rsidR="00703E6F" w:rsidRPr="00D932BA" w:rsidRDefault="00C356C3" w:rsidP="001C568A">
      <w:pPr>
        <w:pStyle w:val="a3"/>
        <w:ind w:left="227" w:right="967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lastRenderedPageBreak/>
        <w:t>По результатам анкетирования 2020 года выявлено, что количество родителей, которые удовлетворены качеством образования в Школе – 98 процент</w:t>
      </w:r>
      <w:r w:rsidR="00D932BA" w:rsidRPr="00D932BA">
        <w:rPr>
          <w:rFonts w:ascii="Times New Roman" w:hAnsi="Times New Roman" w:cs="Times New Roman"/>
        </w:rPr>
        <w:t>ов</w:t>
      </w:r>
      <w:r w:rsidRPr="00D932BA">
        <w:rPr>
          <w:rFonts w:ascii="Times New Roman" w:hAnsi="Times New Roman" w:cs="Times New Roman"/>
        </w:rPr>
        <w:t>, количество обучающихся, удовлетворенных образовательным процессом, – 99 процентов.</w:t>
      </w: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sz w:val="22"/>
        </w:rPr>
      </w:pPr>
    </w:p>
    <w:p w:rsidR="00703E6F" w:rsidRPr="001C568A" w:rsidRDefault="00703E6F" w:rsidP="001C568A">
      <w:pPr>
        <w:pStyle w:val="a3"/>
        <w:rPr>
          <w:rFonts w:ascii="Times New Roman" w:hAnsi="Times New Roman" w:cs="Times New Roman"/>
          <w:sz w:val="18"/>
        </w:rPr>
      </w:pPr>
    </w:p>
    <w:p w:rsidR="00703E6F" w:rsidRPr="001C568A" w:rsidRDefault="00C356C3" w:rsidP="001C568A">
      <w:pPr>
        <w:pStyle w:val="1"/>
        <w:numPr>
          <w:ilvl w:val="0"/>
          <w:numId w:val="1"/>
        </w:numPr>
        <w:tabs>
          <w:tab w:val="left" w:pos="6323"/>
        </w:tabs>
        <w:jc w:val="left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Оценка кадрового</w:t>
      </w:r>
      <w:r w:rsidRPr="001C568A">
        <w:rPr>
          <w:rFonts w:ascii="Times New Roman" w:hAnsi="Times New Roman" w:cs="Times New Roman"/>
          <w:spacing w:val="-2"/>
        </w:rPr>
        <w:t xml:space="preserve"> </w:t>
      </w:r>
      <w:r w:rsidRPr="001C568A">
        <w:rPr>
          <w:rFonts w:ascii="Times New Roman" w:hAnsi="Times New Roman" w:cs="Times New Roman"/>
        </w:rPr>
        <w:t>обеспечения</w:t>
      </w:r>
    </w:p>
    <w:p w:rsidR="00703E6F" w:rsidRPr="001C568A" w:rsidRDefault="00C356C3" w:rsidP="001C568A">
      <w:pPr>
        <w:pStyle w:val="a3"/>
        <w:ind w:left="227" w:right="698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На период </w:t>
      </w:r>
      <w:proofErr w:type="spellStart"/>
      <w:r w:rsidRPr="001C568A">
        <w:rPr>
          <w:rFonts w:ascii="Times New Roman" w:hAnsi="Times New Roman" w:cs="Times New Roman"/>
        </w:rPr>
        <w:t>самообследования</w:t>
      </w:r>
      <w:proofErr w:type="spellEnd"/>
      <w:r w:rsidRPr="001C568A">
        <w:rPr>
          <w:rFonts w:ascii="Times New Roman" w:hAnsi="Times New Roman" w:cs="Times New Roman"/>
        </w:rPr>
        <w:t xml:space="preserve"> в Школе работают </w:t>
      </w:r>
      <w:r w:rsidR="003E22A1">
        <w:rPr>
          <w:rFonts w:ascii="Times New Roman" w:hAnsi="Times New Roman" w:cs="Times New Roman"/>
        </w:rPr>
        <w:t>20</w:t>
      </w:r>
      <w:r w:rsidRPr="001C568A">
        <w:rPr>
          <w:rFonts w:ascii="Times New Roman" w:hAnsi="Times New Roman" w:cs="Times New Roman"/>
        </w:rPr>
        <w:t xml:space="preserve"> педагог</w:t>
      </w:r>
      <w:r w:rsidR="003E22A1">
        <w:rPr>
          <w:rFonts w:ascii="Times New Roman" w:hAnsi="Times New Roman" w:cs="Times New Roman"/>
        </w:rPr>
        <w:t>ов</w:t>
      </w:r>
      <w:r w:rsidRPr="001C568A">
        <w:rPr>
          <w:rFonts w:ascii="Times New Roman" w:hAnsi="Times New Roman" w:cs="Times New Roman"/>
        </w:rPr>
        <w:t xml:space="preserve">. Из </w:t>
      </w:r>
      <w:r w:rsidR="005E1C05">
        <w:rPr>
          <w:rFonts w:ascii="Times New Roman" w:hAnsi="Times New Roman" w:cs="Times New Roman"/>
        </w:rPr>
        <w:t xml:space="preserve">20 </w:t>
      </w:r>
      <w:r w:rsidRPr="001C568A">
        <w:rPr>
          <w:rFonts w:ascii="Times New Roman" w:hAnsi="Times New Roman" w:cs="Times New Roman"/>
        </w:rPr>
        <w:t xml:space="preserve">учителей </w:t>
      </w:r>
      <w:r w:rsidR="005E1C05">
        <w:rPr>
          <w:rFonts w:ascii="Times New Roman" w:hAnsi="Times New Roman" w:cs="Times New Roman"/>
        </w:rPr>
        <w:t>1</w:t>
      </w:r>
      <w:r w:rsidRPr="001C568A">
        <w:rPr>
          <w:rFonts w:ascii="Times New Roman" w:hAnsi="Times New Roman" w:cs="Times New Roman"/>
        </w:rPr>
        <w:t xml:space="preserve"> человек имеет среднее специальное образование</w:t>
      </w:r>
      <w:proofErr w:type="gramStart"/>
      <w:r w:rsidRPr="001C568A">
        <w:rPr>
          <w:rFonts w:ascii="Times New Roman" w:hAnsi="Times New Roman" w:cs="Times New Roman"/>
        </w:rPr>
        <w:t>..</w:t>
      </w:r>
      <w:proofErr w:type="gramEnd"/>
    </w:p>
    <w:p w:rsidR="00703E6F" w:rsidRPr="001C568A" w:rsidRDefault="00C356C3" w:rsidP="001C568A">
      <w:pPr>
        <w:pStyle w:val="a3"/>
        <w:ind w:left="227" w:right="1218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Основные принципы кадровой политики направлены: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на сохранение, укрепление и развитие кадрового</w:t>
      </w:r>
      <w:r w:rsidRPr="001C568A">
        <w:rPr>
          <w:rFonts w:ascii="Times New Roman" w:hAnsi="Times New Roman" w:cs="Times New Roman"/>
          <w:spacing w:val="-2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потенциала;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создание квалифицированного коллектива, способного работать в современных</w:t>
      </w:r>
      <w:r w:rsidRPr="001C568A">
        <w:rPr>
          <w:rFonts w:ascii="Times New Roman" w:hAnsi="Times New Roman" w:cs="Times New Roman"/>
          <w:spacing w:val="-4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условиях;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повышения уровня квалификации</w:t>
      </w:r>
      <w:r w:rsidRPr="001C568A">
        <w:rPr>
          <w:rFonts w:ascii="Times New Roman" w:hAnsi="Times New Roman" w:cs="Times New Roman"/>
          <w:spacing w:val="4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персонала.</w:t>
      </w:r>
    </w:p>
    <w:p w:rsidR="00703E6F" w:rsidRPr="001C568A" w:rsidRDefault="00C356C3" w:rsidP="001C568A">
      <w:pPr>
        <w:pStyle w:val="a3"/>
        <w:ind w:left="227" w:right="832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образовательная деятельность в школе обеспечена квалифицированным профессиональным педагогическим</w:t>
      </w:r>
      <w:r w:rsidRPr="001C568A">
        <w:rPr>
          <w:rFonts w:ascii="Times New Roman" w:hAnsi="Times New Roman" w:cs="Times New Roman"/>
          <w:spacing w:val="-6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составом;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1C568A">
        <w:rPr>
          <w:rFonts w:ascii="Times New Roman" w:hAnsi="Times New Roman" w:cs="Times New Roman"/>
          <w:spacing w:val="-21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выпускников;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кадровый потенциал Школы динамично развивается на основе целенаправленной работы по повышению квалификации</w:t>
      </w:r>
      <w:r w:rsidRPr="001C568A">
        <w:rPr>
          <w:rFonts w:ascii="Times New Roman" w:hAnsi="Times New Roman" w:cs="Times New Roman"/>
          <w:spacing w:val="-16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педагогов.</w:t>
      </w:r>
    </w:p>
    <w:p w:rsidR="00703E6F" w:rsidRPr="001C568A" w:rsidRDefault="00C356C3" w:rsidP="001C568A">
      <w:pPr>
        <w:pStyle w:val="1"/>
        <w:numPr>
          <w:ilvl w:val="0"/>
          <w:numId w:val="1"/>
        </w:numPr>
        <w:tabs>
          <w:tab w:val="left" w:pos="4000"/>
        </w:tabs>
        <w:ind w:left="3999" w:hanging="410"/>
        <w:jc w:val="left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Оценка учебно-методического и библиотечно-информационного</w:t>
      </w:r>
      <w:r w:rsidRPr="001C568A">
        <w:rPr>
          <w:rFonts w:ascii="Times New Roman" w:hAnsi="Times New Roman" w:cs="Times New Roman"/>
          <w:spacing w:val="-2"/>
        </w:rPr>
        <w:t xml:space="preserve"> </w:t>
      </w:r>
      <w:r w:rsidRPr="001C568A">
        <w:rPr>
          <w:rFonts w:ascii="Times New Roman" w:hAnsi="Times New Roman" w:cs="Times New Roman"/>
        </w:rPr>
        <w:t>обеспечения</w:t>
      </w: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Общая характеристика: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объем библиотечного фонда – 1</w:t>
      </w:r>
      <w:r w:rsidR="00DA6AA0">
        <w:rPr>
          <w:rFonts w:ascii="Times New Roman" w:hAnsi="Times New Roman" w:cs="Times New Roman"/>
          <w:sz w:val="20"/>
        </w:rPr>
        <w:t>1</w:t>
      </w:r>
      <w:r w:rsidRPr="001C568A">
        <w:rPr>
          <w:rFonts w:ascii="Times New Roman" w:hAnsi="Times New Roman" w:cs="Times New Roman"/>
          <w:sz w:val="20"/>
        </w:rPr>
        <w:t>495</w:t>
      </w:r>
      <w:r w:rsidRPr="001C568A">
        <w:rPr>
          <w:rFonts w:ascii="Times New Roman" w:hAnsi="Times New Roman" w:cs="Times New Roman"/>
          <w:spacing w:val="2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единиц;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proofErr w:type="spellStart"/>
      <w:r w:rsidRPr="001C568A">
        <w:rPr>
          <w:rFonts w:ascii="Times New Roman" w:hAnsi="Times New Roman" w:cs="Times New Roman"/>
          <w:sz w:val="20"/>
        </w:rPr>
        <w:t>книгообеспеченность</w:t>
      </w:r>
      <w:proofErr w:type="spellEnd"/>
      <w:r w:rsidRPr="001C568A">
        <w:rPr>
          <w:rFonts w:ascii="Times New Roman" w:hAnsi="Times New Roman" w:cs="Times New Roman"/>
          <w:sz w:val="20"/>
        </w:rPr>
        <w:t xml:space="preserve"> – 97</w:t>
      </w:r>
      <w:r w:rsidRPr="001C568A">
        <w:rPr>
          <w:rFonts w:ascii="Times New Roman" w:hAnsi="Times New Roman" w:cs="Times New Roman"/>
          <w:spacing w:val="55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процентов;</w:t>
      </w:r>
    </w:p>
    <w:p w:rsidR="00703E6F" w:rsidRPr="001C568A" w:rsidRDefault="00C356C3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 w:rsidRPr="001C568A">
        <w:rPr>
          <w:rFonts w:ascii="Times New Roman" w:hAnsi="Times New Roman" w:cs="Times New Roman"/>
          <w:sz w:val="20"/>
        </w:rPr>
        <w:t>обращаемость – 3</w:t>
      </w:r>
      <w:r w:rsidR="00DA6AA0">
        <w:rPr>
          <w:rFonts w:ascii="Times New Roman" w:hAnsi="Times New Roman" w:cs="Times New Roman"/>
          <w:sz w:val="20"/>
        </w:rPr>
        <w:t>30</w:t>
      </w:r>
      <w:r w:rsidRPr="001C568A">
        <w:rPr>
          <w:rFonts w:ascii="Times New Roman" w:hAnsi="Times New Roman" w:cs="Times New Roman"/>
          <w:sz w:val="20"/>
        </w:rPr>
        <w:t xml:space="preserve"> единиц в</w:t>
      </w:r>
      <w:r w:rsidRPr="001C568A">
        <w:rPr>
          <w:rFonts w:ascii="Times New Roman" w:hAnsi="Times New Roman" w:cs="Times New Roman"/>
          <w:spacing w:val="-1"/>
          <w:sz w:val="20"/>
        </w:rPr>
        <w:t xml:space="preserve"> </w:t>
      </w:r>
      <w:r w:rsidRPr="001C568A">
        <w:rPr>
          <w:rFonts w:ascii="Times New Roman" w:hAnsi="Times New Roman" w:cs="Times New Roman"/>
          <w:sz w:val="20"/>
        </w:rPr>
        <w:t>год;</w:t>
      </w:r>
    </w:p>
    <w:p w:rsidR="00703E6F" w:rsidRPr="001C568A" w:rsidRDefault="00DA6AA0" w:rsidP="001C568A">
      <w:pPr>
        <w:pStyle w:val="a4"/>
        <w:numPr>
          <w:ilvl w:val="0"/>
          <w:numId w:val="2"/>
        </w:numPr>
        <w:tabs>
          <w:tab w:val="left" w:pos="399"/>
        </w:tabs>
        <w:spacing w:before="0"/>
        <w:ind w:hanging="17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объем учебного фонда – 7</w:t>
      </w:r>
      <w:r w:rsidR="00C356C3" w:rsidRPr="001C568A">
        <w:rPr>
          <w:rFonts w:ascii="Times New Roman" w:hAnsi="Times New Roman" w:cs="Times New Roman"/>
          <w:sz w:val="20"/>
        </w:rPr>
        <w:t>695</w:t>
      </w:r>
      <w:r w:rsidR="00C356C3" w:rsidRPr="001C568A">
        <w:rPr>
          <w:rFonts w:ascii="Times New Roman" w:hAnsi="Times New Roman" w:cs="Times New Roman"/>
          <w:spacing w:val="2"/>
          <w:sz w:val="20"/>
        </w:rPr>
        <w:t xml:space="preserve"> </w:t>
      </w:r>
      <w:r w:rsidR="00C356C3" w:rsidRPr="001C568A">
        <w:rPr>
          <w:rFonts w:ascii="Times New Roman" w:hAnsi="Times New Roman" w:cs="Times New Roman"/>
          <w:sz w:val="20"/>
        </w:rPr>
        <w:t>единиц.</w:t>
      </w:r>
    </w:p>
    <w:p w:rsidR="00703E6F" w:rsidRPr="001C568A" w:rsidRDefault="00C356C3" w:rsidP="00261254">
      <w:pPr>
        <w:pStyle w:val="a3"/>
        <w:ind w:left="227"/>
        <w:rPr>
          <w:rFonts w:ascii="Times New Roman" w:hAnsi="Times New Roman" w:cs="Times New Roman"/>
          <w:sz w:val="23"/>
        </w:rPr>
      </w:pPr>
      <w:r w:rsidRPr="001C568A">
        <w:rPr>
          <w:rFonts w:ascii="Times New Roman" w:hAnsi="Times New Roman" w:cs="Times New Roman"/>
        </w:rPr>
        <w:t>Фонд библиотеки формируется за счет федерального, областного, местного бюджета.</w:t>
      </w:r>
    </w:p>
    <w:p w:rsidR="00703E6F" w:rsidRPr="001C568A" w:rsidRDefault="00C356C3" w:rsidP="001C568A">
      <w:pPr>
        <w:pStyle w:val="a3"/>
        <w:ind w:left="2109" w:right="2116"/>
        <w:jc w:val="center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Состав фонда и его использование:</w:t>
      </w:r>
    </w:p>
    <w:tbl>
      <w:tblPr>
        <w:tblStyle w:val="TableNormal"/>
        <w:tblW w:w="0" w:type="auto"/>
        <w:tblInd w:w="253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/>
      </w:tblPr>
      <w:tblGrid>
        <w:gridCol w:w="706"/>
        <w:gridCol w:w="4001"/>
        <w:gridCol w:w="3087"/>
        <w:gridCol w:w="3575"/>
      </w:tblGrid>
      <w:tr w:rsidR="00261254" w:rsidRPr="00782315" w:rsidTr="00261254">
        <w:trPr>
          <w:trHeight w:val="379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№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Вид литературы</w:t>
            </w:r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spacing w:line="230" w:lineRule="atLeast"/>
              <w:ind w:left="11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Количество единиц в фонде</w:t>
            </w:r>
          </w:p>
        </w:tc>
        <w:tc>
          <w:tcPr>
            <w:tcW w:w="3575" w:type="dxa"/>
          </w:tcPr>
          <w:p w:rsidR="00703E6F" w:rsidRPr="00782315" w:rsidRDefault="00261254" w:rsidP="00782315">
            <w:pPr>
              <w:pStyle w:val="TableParagraph"/>
              <w:tabs>
                <w:tab w:val="left" w:pos="1409"/>
              </w:tabs>
              <w:spacing w:line="230" w:lineRule="atLeast"/>
              <w:ind w:left="8" w:right="-1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Сколько </w:t>
            </w:r>
            <w:r w:rsidR="00C356C3" w:rsidRPr="00782315">
              <w:rPr>
                <w:rFonts w:ascii="Times New Roman" w:hAnsi="Times New Roman" w:cs="Times New Roman"/>
                <w:sz w:val="20"/>
              </w:rPr>
              <w:t>экземпляров выдавалось за</w:t>
            </w:r>
            <w:r w:rsidR="00C356C3" w:rsidRPr="0078231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="00C356C3" w:rsidRPr="00782315"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261254" w:rsidRPr="00782315" w:rsidTr="00261254">
        <w:trPr>
          <w:trHeight w:val="256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Учебная</w:t>
            </w:r>
          </w:p>
        </w:tc>
        <w:tc>
          <w:tcPr>
            <w:tcW w:w="3087" w:type="dxa"/>
          </w:tcPr>
          <w:p w:rsidR="00703E6F" w:rsidRPr="00782315" w:rsidRDefault="00D932BA" w:rsidP="00782315">
            <w:pPr>
              <w:pStyle w:val="TableParagraph"/>
              <w:ind w:left="11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1</w:t>
            </w:r>
            <w:r w:rsidR="00C356C3" w:rsidRPr="00782315">
              <w:rPr>
                <w:rFonts w:ascii="Times New Roman" w:hAnsi="Times New Roman" w:cs="Times New Roman"/>
                <w:sz w:val="20"/>
              </w:rPr>
              <w:t>695</w:t>
            </w:r>
          </w:p>
        </w:tc>
        <w:tc>
          <w:tcPr>
            <w:tcW w:w="3575" w:type="dxa"/>
          </w:tcPr>
          <w:p w:rsidR="00703E6F" w:rsidRPr="00782315" w:rsidRDefault="00D932BA" w:rsidP="00782315">
            <w:pPr>
              <w:pStyle w:val="TableParagraph"/>
              <w:spacing w:line="267" w:lineRule="exact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1</w:t>
            </w:r>
            <w:r w:rsidR="00C356C3" w:rsidRPr="00782315">
              <w:rPr>
                <w:rFonts w:ascii="Times New Roman" w:hAnsi="Times New Roman" w:cs="Times New Roman"/>
              </w:rPr>
              <w:t>579</w:t>
            </w:r>
          </w:p>
        </w:tc>
      </w:tr>
      <w:tr w:rsidR="00261254" w:rsidRPr="00782315" w:rsidTr="00261254">
        <w:trPr>
          <w:trHeight w:val="259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Педагогическая</w:t>
            </w:r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spacing w:line="267" w:lineRule="exact"/>
              <w:ind w:left="11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3575" w:type="dxa"/>
          </w:tcPr>
          <w:p w:rsidR="00703E6F" w:rsidRPr="00782315" w:rsidRDefault="00D932BA" w:rsidP="00782315">
            <w:pPr>
              <w:pStyle w:val="TableParagraph"/>
              <w:spacing w:line="267" w:lineRule="exact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7</w:t>
            </w:r>
            <w:r w:rsidR="00C356C3" w:rsidRPr="00782315">
              <w:rPr>
                <w:rFonts w:ascii="Times New Roman" w:hAnsi="Times New Roman" w:cs="Times New Roman"/>
              </w:rPr>
              <w:t>61</w:t>
            </w:r>
          </w:p>
        </w:tc>
      </w:tr>
      <w:tr w:rsidR="00261254" w:rsidRPr="00782315" w:rsidTr="00261254">
        <w:trPr>
          <w:trHeight w:val="264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ind w:left="11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2994</w:t>
            </w:r>
          </w:p>
        </w:tc>
        <w:tc>
          <w:tcPr>
            <w:tcW w:w="3575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2</w:t>
            </w:r>
            <w:r w:rsidR="00D932BA" w:rsidRPr="00782315">
              <w:rPr>
                <w:rFonts w:ascii="Times New Roman" w:hAnsi="Times New Roman" w:cs="Times New Roman"/>
              </w:rPr>
              <w:t>0</w:t>
            </w:r>
            <w:r w:rsidRPr="00782315">
              <w:rPr>
                <w:rFonts w:ascii="Times New Roman" w:hAnsi="Times New Roman" w:cs="Times New Roman"/>
              </w:rPr>
              <w:t>04</w:t>
            </w:r>
          </w:p>
        </w:tc>
      </w:tr>
      <w:tr w:rsidR="00261254" w:rsidRPr="00782315" w:rsidTr="00261254">
        <w:trPr>
          <w:trHeight w:val="253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Справочная</w:t>
            </w:r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spacing w:line="267" w:lineRule="exact"/>
              <w:ind w:left="11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3575" w:type="dxa"/>
          </w:tcPr>
          <w:p w:rsidR="00703E6F" w:rsidRPr="00782315" w:rsidRDefault="00D932BA" w:rsidP="00782315">
            <w:pPr>
              <w:pStyle w:val="TableParagraph"/>
              <w:spacing w:line="267" w:lineRule="exact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1</w:t>
            </w:r>
            <w:r w:rsidR="00C356C3" w:rsidRPr="00782315">
              <w:rPr>
                <w:rFonts w:ascii="Times New Roman" w:hAnsi="Times New Roman" w:cs="Times New Roman"/>
              </w:rPr>
              <w:t>14</w:t>
            </w:r>
          </w:p>
        </w:tc>
      </w:tr>
      <w:tr w:rsidR="00261254" w:rsidRPr="00782315" w:rsidTr="00261254">
        <w:trPr>
          <w:trHeight w:val="258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Языковедение, литературоведение</w:t>
            </w:r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spacing w:line="267" w:lineRule="exact"/>
              <w:ind w:left="11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575" w:type="dxa"/>
          </w:tcPr>
          <w:p w:rsidR="00703E6F" w:rsidRPr="00782315" w:rsidRDefault="00D932BA" w:rsidP="00782315">
            <w:pPr>
              <w:pStyle w:val="TableParagraph"/>
              <w:spacing w:line="267" w:lineRule="exact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1</w:t>
            </w:r>
            <w:r w:rsidR="00C356C3" w:rsidRPr="00782315">
              <w:rPr>
                <w:rFonts w:ascii="Times New Roman" w:hAnsi="Times New Roman" w:cs="Times New Roman"/>
              </w:rPr>
              <w:t>05</w:t>
            </w:r>
          </w:p>
        </w:tc>
      </w:tr>
      <w:tr w:rsidR="00261254" w:rsidRPr="00782315" w:rsidTr="00261254">
        <w:trPr>
          <w:trHeight w:val="262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6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82315">
              <w:rPr>
                <w:rFonts w:ascii="Times New Roman" w:hAnsi="Times New Roman" w:cs="Times New Roman"/>
                <w:sz w:val="20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3575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92</w:t>
            </w:r>
          </w:p>
        </w:tc>
      </w:tr>
      <w:tr w:rsidR="00261254" w:rsidRPr="00782315" w:rsidTr="00261254">
        <w:trPr>
          <w:trHeight w:val="252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7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spacing w:line="267" w:lineRule="exact"/>
              <w:ind w:left="11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575" w:type="dxa"/>
          </w:tcPr>
          <w:p w:rsidR="00703E6F" w:rsidRPr="00782315" w:rsidRDefault="00D932BA" w:rsidP="00782315">
            <w:pPr>
              <w:pStyle w:val="TableParagraph"/>
              <w:spacing w:line="267" w:lineRule="exact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6</w:t>
            </w:r>
            <w:r w:rsidR="00C356C3" w:rsidRPr="00782315">
              <w:rPr>
                <w:rFonts w:ascii="Times New Roman" w:hAnsi="Times New Roman" w:cs="Times New Roman"/>
              </w:rPr>
              <w:t>7</w:t>
            </w:r>
          </w:p>
        </w:tc>
      </w:tr>
      <w:tr w:rsidR="00261254" w:rsidRPr="00782315" w:rsidTr="00261254">
        <w:trPr>
          <w:trHeight w:val="256"/>
        </w:trPr>
        <w:tc>
          <w:tcPr>
            <w:tcW w:w="706" w:type="dxa"/>
          </w:tcPr>
          <w:p w:rsidR="00703E6F" w:rsidRPr="00782315" w:rsidRDefault="00C356C3" w:rsidP="00782315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w w:val="99"/>
                <w:sz w:val="20"/>
              </w:rPr>
              <w:t>8</w:t>
            </w:r>
          </w:p>
        </w:tc>
        <w:tc>
          <w:tcPr>
            <w:tcW w:w="4001" w:type="dxa"/>
          </w:tcPr>
          <w:p w:rsidR="00703E6F" w:rsidRPr="00782315" w:rsidRDefault="00C356C3" w:rsidP="00782315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</w:rPr>
            </w:pPr>
            <w:r w:rsidRPr="00782315">
              <w:rPr>
                <w:rFonts w:ascii="Times New Roman" w:hAnsi="Times New Roman" w:cs="Times New Roman"/>
                <w:sz w:val="20"/>
              </w:rPr>
              <w:t>Общественно-политическая</w:t>
            </w:r>
          </w:p>
        </w:tc>
        <w:tc>
          <w:tcPr>
            <w:tcW w:w="3087" w:type="dxa"/>
          </w:tcPr>
          <w:p w:rsidR="00703E6F" w:rsidRPr="00782315" w:rsidRDefault="00C356C3" w:rsidP="00782315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75" w:type="dxa"/>
          </w:tcPr>
          <w:p w:rsidR="00703E6F" w:rsidRPr="00782315" w:rsidRDefault="00D932BA" w:rsidP="00782315">
            <w:pPr>
              <w:pStyle w:val="TableParagraph"/>
              <w:spacing w:line="268" w:lineRule="exact"/>
              <w:ind w:left="8"/>
              <w:rPr>
                <w:rFonts w:ascii="Times New Roman" w:hAnsi="Times New Roman" w:cs="Times New Roman"/>
              </w:rPr>
            </w:pPr>
            <w:r w:rsidRPr="00782315">
              <w:rPr>
                <w:rFonts w:ascii="Times New Roman" w:hAnsi="Times New Roman" w:cs="Times New Roman"/>
              </w:rPr>
              <w:t>73</w:t>
            </w:r>
          </w:p>
        </w:tc>
      </w:tr>
    </w:tbl>
    <w:p w:rsidR="00703E6F" w:rsidRPr="00D932BA" w:rsidRDefault="00C356C3" w:rsidP="00626D64">
      <w:pPr>
        <w:pStyle w:val="a3"/>
        <w:ind w:left="227" w:right="245" w:firstLine="340"/>
        <w:jc w:val="both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D932BA">
        <w:rPr>
          <w:rFonts w:ascii="Times New Roman" w:hAnsi="Times New Roman" w:cs="Times New Roman"/>
        </w:rPr>
        <w:t>Минобрнауки</w:t>
      </w:r>
      <w:proofErr w:type="spellEnd"/>
      <w:r w:rsidRPr="00D932BA">
        <w:rPr>
          <w:rFonts w:ascii="Times New Roman" w:hAnsi="Times New Roman" w:cs="Times New Roman"/>
        </w:rPr>
        <w:t xml:space="preserve"> от 31.03.2014 № 253.</w:t>
      </w:r>
    </w:p>
    <w:p w:rsidR="00703E6F" w:rsidRPr="00D932BA" w:rsidRDefault="00C356C3" w:rsidP="00626D64">
      <w:pPr>
        <w:pStyle w:val="a3"/>
        <w:ind w:left="227" w:right="1372" w:firstLine="340"/>
        <w:jc w:val="both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t xml:space="preserve">В библиотеке имеются электронные образовательные ресурсы – </w:t>
      </w:r>
      <w:r w:rsidR="00D932BA" w:rsidRPr="00D932BA">
        <w:rPr>
          <w:rFonts w:ascii="Times New Roman" w:hAnsi="Times New Roman" w:cs="Times New Roman"/>
        </w:rPr>
        <w:t>101 диск</w:t>
      </w:r>
      <w:r w:rsidRPr="00D932BA">
        <w:rPr>
          <w:rFonts w:ascii="Times New Roman" w:hAnsi="Times New Roman" w:cs="Times New Roman"/>
        </w:rPr>
        <w:t xml:space="preserve">; сетевые образовательные ресурсы – </w:t>
      </w:r>
      <w:r w:rsidR="00D932BA" w:rsidRPr="00D932BA">
        <w:rPr>
          <w:rFonts w:ascii="Times New Roman" w:hAnsi="Times New Roman" w:cs="Times New Roman"/>
        </w:rPr>
        <w:t>2</w:t>
      </w:r>
      <w:r w:rsidRPr="00D932BA">
        <w:rPr>
          <w:rFonts w:ascii="Times New Roman" w:hAnsi="Times New Roman" w:cs="Times New Roman"/>
        </w:rPr>
        <w:t xml:space="preserve">62. </w:t>
      </w:r>
      <w:proofErr w:type="spellStart"/>
      <w:r w:rsidRPr="00D932BA">
        <w:rPr>
          <w:rFonts w:ascii="Times New Roman" w:hAnsi="Times New Roman" w:cs="Times New Roman"/>
        </w:rPr>
        <w:t>Мультимедийные</w:t>
      </w:r>
      <w:proofErr w:type="spellEnd"/>
      <w:r w:rsidRPr="00D932BA">
        <w:rPr>
          <w:rFonts w:ascii="Times New Roman" w:hAnsi="Times New Roman" w:cs="Times New Roman"/>
        </w:rPr>
        <w:t xml:space="preserve"> средства (презентации, электронные энциклопедии, дидактические материалы) – </w:t>
      </w:r>
      <w:r w:rsidR="00D932BA" w:rsidRPr="00D932BA">
        <w:rPr>
          <w:rFonts w:ascii="Times New Roman" w:hAnsi="Times New Roman" w:cs="Times New Roman"/>
        </w:rPr>
        <w:t>91</w:t>
      </w:r>
      <w:r w:rsidRPr="00D932BA">
        <w:rPr>
          <w:rFonts w:ascii="Times New Roman" w:hAnsi="Times New Roman" w:cs="Times New Roman"/>
        </w:rPr>
        <w:t>.</w:t>
      </w:r>
    </w:p>
    <w:p w:rsidR="00703E6F" w:rsidRPr="00D932BA" w:rsidRDefault="00C356C3" w:rsidP="00626D64">
      <w:pPr>
        <w:pStyle w:val="a3"/>
        <w:ind w:left="227" w:firstLine="340"/>
        <w:jc w:val="both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t>Средний уровень посещаемости библиотеки –</w:t>
      </w:r>
      <w:r w:rsidR="00D932BA" w:rsidRPr="00D932BA">
        <w:rPr>
          <w:rFonts w:ascii="Times New Roman" w:hAnsi="Times New Roman" w:cs="Times New Roman"/>
        </w:rPr>
        <w:t>15</w:t>
      </w:r>
      <w:r w:rsidRPr="00D932BA">
        <w:rPr>
          <w:rFonts w:ascii="Times New Roman" w:hAnsi="Times New Roman" w:cs="Times New Roman"/>
        </w:rPr>
        <w:t xml:space="preserve"> человек в день.</w:t>
      </w:r>
    </w:p>
    <w:p w:rsidR="00703E6F" w:rsidRPr="00D932BA" w:rsidRDefault="00C356C3" w:rsidP="00626D64">
      <w:pPr>
        <w:pStyle w:val="a3"/>
        <w:ind w:left="227" w:firstLine="340"/>
        <w:jc w:val="both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03E6F" w:rsidRPr="00D932BA" w:rsidRDefault="00C356C3" w:rsidP="00626D64">
      <w:pPr>
        <w:pStyle w:val="a3"/>
        <w:ind w:left="227" w:right="743" w:firstLine="340"/>
        <w:jc w:val="both"/>
        <w:rPr>
          <w:rFonts w:ascii="Times New Roman" w:hAnsi="Times New Roman" w:cs="Times New Roman"/>
        </w:rPr>
      </w:pPr>
      <w:r w:rsidRPr="00D932BA">
        <w:rPr>
          <w:rFonts w:ascii="Times New Roman" w:hAnsi="Times New Roman" w:cs="Times New Roman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703E6F" w:rsidRPr="001C568A" w:rsidRDefault="00C356C3" w:rsidP="00626D64">
      <w:pPr>
        <w:pStyle w:val="1"/>
        <w:numPr>
          <w:ilvl w:val="0"/>
          <w:numId w:val="1"/>
        </w:numPr>
        <w:tabs>
          <w:tab w:val="left" w:pos="5889"/>
        </w:tabs>
        <w:ind w:left="5888" w:hanging="299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lastRenderedPageBreak/>
        <w:t>Оценка материально-технической</w:t>
      </w:r>
      <w:r w:rsidRPr="001C568A">
        <w:rPr>
          <w:rFonts w:ascii="Times New Roman" w:hAnsi="Times New Roman" w:cs="Times New Roman"/>
          <w:spacing w:val="-1"/>
        </w:rPr>
        <w:t xml:space="preserve"> </w:t>
      </w:r>
      <w:r w:rsidRPr="001C568A">
        <w:rPr>
          <w:rFonts w:ascii="Times New Roman" w:hAnsi="Times New Roman" w:cs="Times New Roman"/>
        </w:rPr>
        <w:t>базы</w:t>
      </w:r>
    </w:p>
    <w:p w:rsidR="00B11C82" w:rsidRDefault="00C356C3" w:rsidP="00626D64">
      <w:pPr>
        <w:pStyle w:val="a3"/>
        <w:ind w:left="227" w:right="698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B11C82">
        <w:rPr>
          <w:rFonts w:ascii="Times New Roman" w:hAnsi="Times New Roman" w:cs="Times New Roman"/>
        </w:rPr>
        <w:t>10 учебных кабинетов</w:t>
      </w:r>
      <w:r w:rsidRPr="001C568A">
        <w:rPr>
          <w:rFonts w:ascii="Times New Roman" w:hAnsi="Times New Roman" w:cs="Times New Roman"/>
        </w:rPr>
        <w:t xml:space="preserve">, </w:t>
      </w:r>
      <w:r w:rsidR="00B11C82">
        <w:rPr>
          <w:rFonts w:ascii="Times New Roman" w:hAnsi="Times New Roman" w:cs="Times New Roman"/>
        </w:rPr>
        <w:t xml:space="preserve">все кабинеты </w:t>
      </w:r>
      <w:r w:rsidRPr="001C568A">
        <w:rPr>
          <w:rFonts w:ascii="Times New Roman" w:hAnsi="Times New Roman" w:cs="Times New Roman"/>
        </w:rPr>
        <w:t>оснащен</w:t>
      </w:r>
      <w:r w:rsidR="00B11C82">
        <w:rPr>
          <w:rFonts w:ascii="Times New Roman" w:hAnsi="Times New Roman" w:cs="Times New Roman"/>
        </w:rPr>
        <w:t>ы</w:t>
      </w:r>
      <w:r w:rsidRPr="001C568A">
        <w:rPr>
          <w:rFonts w:ascii="Times New Roman" w:hAnsi="Times New Roman" w:cs="Times New Roman"/>
        </w:rPr>
        <w:t xml:space="preserve"> современной </w:t>
      </w:r>
      <w:proofErr w:type="spellStart"/>
      <w:r w:rsidRPr="001C568A">
        <w:rPr>
          <w:rFonts w:ascii="Times New Roman" w:hAnsi="Times New Roman" w:cs="Times New Roman"/>
        </w:rPr>
        <w:t>мультимедийной</w:t>
      </w:r>
      <w:proofErr w:type="spellEnd"/>
      <w:r w:rsidRPr="001C568A">
        <w:rPr>
          <w:rFonts w:ascii="Times New Roman" w:hAnsi="Times New Roman" w:cs="Times New Roman"/>
        </w:rPr>
        <w:t xml:space="preserve"> техникой</w:t>
      </w:r>
      <w:r w:rsidR="00B11C82">
        <w:rPr>
          <w:rFonts w:ascii="Times New Roman" w:hAnsi="Times New Roman" w:cs="Times New Roman"/>
        </w:rPr>
        <w:t>.</w:t>
      </w:r>
    </w:p>
    <w:p w:rsidR="00703E6F" w:rsidRPr="001C568A" w:rsidRDefault="00C356C3" w:rsidP="00626D64">
      <w:pPr>
        <w:pStyle w:val="a3"/>
        <w:ind w:left="227" w:right="1013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Асфальтированная площадка для игр на территории Школы оборудована полосой препятствий: металлические шесты, две лестницы, четыре дуги для </w:t>
      </w:r>
      <w:proofErr w:type="spellStart"/>
      <w:r w:rsidRPr="001C568A">
        <w:rPr>
          <w:rFonts w:ascii="Times New Roman" w:hAnsi="Times New Roman" w:cs="Times New Roman"/>
        </w:rPr>
        <w:t>подлезания</w:t>
      </w:r>
      <w:proofErr w:type="spellEnd"/>
      <w:r w:rsidRPr="001C568A">
        <w:rPr>
          <w:rFonts w:ascii="Times New Roman" w:hAnsi="Times New Roman" w:cs="Times New Roman"/>
        </w:rPr>
        <w:t>, лабиринт.</w:t>
      </w:r>
    </w:p>
    <w:p w:rsidR="00703E6F" w:rsidRPr="001C568A" w:rsidRDefault="00C356C3" w:rsidP="001C568A">
      <w:pPr>
        <w:ind w:left="2106" w:right="2116"/>
        <w:jc w:val="center"/>
        <w:rPr>
          <w:rFonts w:ascii="Times New Roman" w:hAnsi="Times New Roman" w:cs="Times New Roman"/>
          <w:b/>
          <w:sz w:val="24"/>
        </w:rPr>
      </w:pPr>
      <w:r w:rsidRPr="001C568A">
        <w:rPr>
          <w:rFonts w:ascii="Times New Roman" w:hAnsi="Times New Roman" w:cs="Times New Roman"/>
          <w:b/>
          <w:sz w:val="24"/>
        </w:rPr>
        <w:t>Результаты анализа показателей деятельности организации</w:t>
      </w:r>
    </w:p>
    <w:p w:rsidR="00703E6F" w:rsidRPr="001C568A" w:rsidRDefault="00C356C3" w:rsidP="001C568A">
      <w:pPr>
        <w:pStyle w:val="a3"/>
        <w:ind w:left="227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Данные приведены по состоянию на 30 май 2020 года.</w:t>
      </w: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53"/>
        <w:gridCol w:w="8"/>
        <w:gridCol w:w="2460"/>
        <w:gridCol w:w="11"/>
        <w:gridCol w:w="3345"/>
      </w:tblGrid>
      <w:tr w:rsidR="00703E6F" w:rsidRPr="001C568A" w:rsidTr="00CC63D9">
        <w:trPr>
          <w:trHeight w:val="652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4063" w:right="40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1"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356" w:type="dxa"/>
            <w:gridSpan w:val="2"/>
          </w:tcPr>
          <w:p w:rsidR="00703E6F" w:rsidRPr="001C568A" w:rsidRDefault="00C356C3" w:rsidP="001C568A">
            <w:pPr>
              <w:pStyle w:val="TableParagraph"/>
              <w:ind w:left="1113" w:right="109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</w:tr>
      <w:tr w:rsidR="00703E6F" w:rsidRPr="001C568A" w:rsidTr="00CC63D9">
        <w:trPr>
          <w:trHeight w:val="496"/>
        </w:trPr>
        <w:tc>
          <w:tcPr>
            <w:tcW w:w="15077" w:type="dxa"/>
            <w:gridSpan w:val="5"/>
          </w:tcPr>
          <w:p w:rsidR="00703E6F" w:rsidRPr="001C568A" w:rsidRDefault="00C356C3" w:rsidP="001C568A">
            <w:pPr>
              <w:pStyle w:val="TableParagraph"/>
              <w:ind w:left="6012" w:right="600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Образовательная деятельность</w:t>
            </w:r>
          </w:p>
        </w:tc>
      </w:tr>
      <w:tr w:rsidR="00703E6F" w:rsidRPr="001C568A" w:rsidTr="00CC63D9">
        <w:trPr>
          <w:trHeight w:val="351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Общая численность учащихся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0"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3356" w:type="dxa"/>
            <w:gridSpan w:val="2"/>
            <w:tcBorders>
              <w:bottom w:val="single" w:sz="4" w:space="0" w:color="000000"/>
            </w:tcBorders>
          </w:tcPr>
          <w:p w:rsidR="00703E6F" w:rsidRPr="001C568A" w:rsidRDefault="00E60266" w:rsidP="001C568A">
            <w:pPr>
              <w:pStyle w:val="TableParagraph"/>
              <w:ind w:left="1111" w:right="109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03E6F" w:rsidRPr="001C568A" w:rsidTr="00CC63D9">
        <w:trPr>
          <w:trHeight w:val="349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0"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03E6F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703E6F" w:rsidRPr="001C568A" w:rsidTr="00CC63D9">
        <w:trPr>
          <w:trHeight w:val="349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0"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03E6F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703E6F" w:rsidRPr="001C568A" w:rsidTr="00CC63D9">
        <w:trPr>
          <w:trHeight w:val="349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0"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03E6F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03E6F" w:rsidRPr="001C568A" w:rsidTr="00CC63D9">
        <w:trPr>
          <w:trHeight w:val="440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 w:right="10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1"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03E6F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(49)</w:t>
            </w:r>
          </w:p>
        </w:tc>
      </w:tr>
      <w:tr w:rsidR="00703E6F" w:rsidRPr="001C568A" w:rsidTr="00CC63D9">
        <w:trPr>
          <w:trHeight w:val="350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Средний балл ЕГЭ выпускников 11 класса по русскому языку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1" w:right="25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балл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03E6F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</w:tr>
      <w:tr w:rsidR="00703E6F" w:rsidRPr="001C568A" w:rsidTr="00CC63D9">
        <w:trPr>
          <w:trHeight w:val="168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Средний балл ЕГЭ выпускников 11 класса по математике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1" w:right="25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балл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</w:tcBorders>
          </w:tcPr>
          <w:p w:rsidR="00703E6F" w:rsidRPr="001C568A" w:rsidRDefault="00703E6F" w:rsidP="001C568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3E6F" w:rsidRPr="001C568A" w:rsidTr="00CC63D9">
        <w:trPr>
          <w:trHeight w:val="810"/>
        </w:trPr>
        <w:tc>
          <w:tcPr>
            <w:tcW w:w="9261" w:type="dxa"/>
            <w:gridSpan w:val="2"/>
          </w:tcPr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</w:t>
            </w:r>
            <w:proofErr w:type="gramStart"/>
            <w:r w:rsidRPr="001C568A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Pr="001C568A">
              <w:rPr>
                <w:rFonts w:ascii="Times New Roman" w:hAnsi="Times New Roman" w:cs="Times New Roman"/>
                <w:sz w:val="20"/>
              </w:rPr>
              <w:t xml:space="preserve"> общей</w:t>
            </w:r>
          </w:p>
          <w:p w:rsidR="00703E6F" w:rsidRPr="001C568A" w:rsidRDefault="00C356C3" w:rsidP="001C568A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численности выпускников 11 класса</w:t>
            </w:r>
          </w:p>
        </w:tc>
        <w:tc>
          <w:tcPr>
            <w:tcW w:w="2460" w:type="dxa"/>
          </w:tcPr>
          <w:p w:rsidR="00703E6F" w:rsidRPr="001C568A" w:rsidRDefault="00C356C3" w:rsidP="001C568A">
            <w:pPr>
              <w:pStyle w:val="TableParagraph"/>
              <w:ind w:left="271"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56" w:type="dxa"/>
            <w:gridSpan w:val="2"/>
          </w:tcPr>
          <w:p w:rsidR="00703E6F" w:rsidRPr="001C568A" w:rsidRDefault="00C356C3" w:rsidP="001C568A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3E62E9" w:rsidRPr="001C568A" w:rsidTr="00CC63D9">
        <w:trPr>
          <w:trHeight w:val="495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  <w:tcBorders>
              <w:top w:val="single" w:sz="4" w:space="0" w:color="000000"/>
            </w:tcBorders>
          </w:tcPr>
          <w:p w:rsidR="003E62E9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E62E9" w:rsidRPr="001C568A" w:rsidTr="00CC63D9">
        <w:trPr>
          <w:trHeight w:val="580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E62E9" w:rsidRPr="001C568A" w:rsidTr="00CC63D9">
        <w:trPr>
          <w:trHeight w:val="580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E62E9" w:rsidRPr="001C568A" w:rsidTr="00CC63D9">
        <w:trPr>
          <w:trHeight w:val="580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7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E62E9" w:rsidRPr="001C568A" w:rsidTr="00CC63D9">
        <w:trPr>
          <w:trHeight w:val="577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E62E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</w:tr>
      <w:tr w:rsidR="003E62E9" w:rsidRPr="001C568A" w:rsidTr="00CC63D9">
        <w:trPr>
          <w:trHeight w:val="580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3E62E9" w:rsidRPr="001C568A" w:rsidRDefault="003E62E9" w:rsidP="003E6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(40)</w:t>
            </w:r>
          </w:p>
        </w:tc>
      </w:tr>
      <w:tr w:rsidR="003E62E9" w:rsidRPr="001C568A" w:rsidTr="00CC63D9">
        <w:trPr>
          <w:trHeight w:val="795"/>
        </w:trPr>
        <w:tc>
          <w:tcPr>
            <w:tcW w:w="9253" w:type="dxa"/>
            <w:tcBorders>
              <w:bottom w:val="nil"/>
            </w:tcBorders>
          </w:tcPr>
          <w:p w:rsidR="003E62E9" w:rsidRPr="001C568A" w:rsidRDefault="003E62E9" w:rsidP="00367D4D">
            <w:pPr>
              <w:pStyle w:val="TableParagraph"/>
              <w:spacing w:line="276" w:lineRule="auto"/>
              <w:ind w:left="59" w:right="521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lastRenderedPageBreak/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1C568A"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 w:rsidRPr="001C568A">
              <w:rPr>
                <w:rFonts w:ascii="Times New Roman" w:hAnsi="Times New Roman" w:cs="Times New Roman"/>
                <w:sz w:val="24"/>
              </w:rPr>
              <w:t xml:space="preserve"> обучающихся, в том числе:</w:t>
            </w:r>
          </w:p>
        </w:tc>
        <w:tc>
          <w:tcPr>
            <w:tcW w:w="2479" w:type="dxa"/>
            <w:gridSpan w:val="3"/>
            <w:vMerge w:val="restart"/>
          </w:tcPr>
          <w:p w:rsidR="003E62E9" w:rsidRPr="001C568A" w:rsidRDefault="003E62E9" w:rsidP="00367D4D">
            <w:pPr>
              <w:pStyle w:val="TableParagraph"/>
              <w:ind w:left="388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</w:tcBorders>
          </w:tcPr>
          <w:p w:rsidR="003E62E9" w:rsidRPr="001C568A" w:rsidRDefault="003E62E9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E62E9" w:rsidRPr="001C568A" w:rsidRDefault="003E62E9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E62E9" w:rsidRPr="001C568A" w:rsidRDefault="003E62E9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E62E9" w:rsidRPr="001C568A" w:rsidRDefault="003E62E9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6(12)</w:t>
            </w:r>
          </w:p>
        </w:tc>
      </w:tr>
      <w:tr w:rsidR="003E62E9" w:rsidRPr="001C568A" w:rsidTr="00CC63D9">
        <w:trPr>
          <w:trHeight w:val="530"/>
        </w:trPr>
        <w:tc>
          <w:tcPr>
            <w:tcW w:w="9253" w:type="dxa"/>
            <w:tcBorders>
              <w:top w:val="nil"/>
              <w:bottom w:val="single" w:sz="4" w:space="0" w:color="000000"/>
            </w:tcBorders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регионального уровня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E62E9" w:rsidRPr="001C568A" w:rsidRDefault="003E62E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3E62E9" w:rsidRPr="001C568A" w:rsidRDefault="003E62E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62E9" w:rsidRPr="001C568A" w:rsidTr="00CC63D9">
        <w:trPr>
          <w:trHeight w:val="664"/>
        </w:trPr>
        <w:tc>
          <w:tcPr>
            <w:tcW w:w="9253" w:type="dxa"/>
            <w:tcBorders>
              <w:top w:val="single" w:sz="4" w:space="0" w:color="000000"/>
              <w:bottom w:val="single" w:sz="4" w:space="0" w:color="000000"/>
            </w:tcBorders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федерального уровня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E62E9" w:rsidRPr="001C568A" w:rsidRDefault="003E62E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</w:tcPr>
          <w:p w:rsidR="003E62E9" w:rsidRPr="001C568A" w:rsidRDefault="003E62E9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3E62E9" w:rsidRPr="001C568A" w:rsidTr="00CC63D9">
        <w:trPr>
          <w:trHeight w:val="491"/>
        </w:trPr>
        <w:tc>
          <w:tcPr>
            <w:tcW w:w="9253" w:type="dxa"/>
            <w:tcBorders>
              <w:top w:val="single" w:sz="4" w:space="0" w:color="000000"/>
            </w:tcBorders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международного уровня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E62E9" w:rsidRPr="001C568A" w:rsidRDefault="003E62E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</w:tcPr>
          <w:p w:rsidR="003E62E9" w:rsidRPr="001C568A" w:rsidRDefault="003E62E9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3E62E9" w:rsidRPr="001C568A" w:rsidTr="00CC63D9">
        <w:trPr>
          <w:trHeight w:val="580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3E62E9" w:rsidRPr="001C568A" w:rsidTr="00CC63D9">
        <w:trPr>
          <w:trHeight w:val="580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 w:right="896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3E62E9" w:rsidRPr="001C568A" w:rsidTr="00CC63D9">
        <w:trPr>
          <w:trHeight w:val="579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3E62E9" w:rsidRPr="001C568A" w:rsidTr="00CC63D9">
        <w:trPr>
          <w:trHeight w:val="580"/>
        </w:trPr>
        <w:tc>
          <w:tcPr>
            <w:tcW w:w="9253" w:type="dxa"/>
          </w:tcPr>
          <w:p w:rsidR="003E62E9" w:rsidRPr="001C568A" w:rsidRDefault="003E62E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2479" w:type="dxa"/>
            <w:gridSpan w:val="3"/>
          </w:tcPr>
          <w:p w:rsidR="003E62E9" w:rsidRPr="001C568A" w:rsidRDefault="003E62E9" w:rsidP="00367D4D">
            <w:pPr>
              <w:pStyle w:val="TableParagraph"/>
              <w:ind w:left="366" w:right="350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E62E9" w:rsidRPr="001C568A" w:rsidRDefault="003E62E9" w:rsidP="00367D4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3D77B3" w:rsidRPr="001C568A" w:rsidTr="00CC63D9">
        <w:trPr>
          <w:trHeight w:val="595"/>
        </w:trPr>
        <w:tc>
          <w:tcPr>
            <w:tcW w:w="9253" w:type="dxa"/>
            <w:tcBorders>
              <w:bottom w:val="nil"/>
            </w:tcBorders>
          </w:tcPr>
          <w:p w:rsidR="003D77B3" w:rsidRPr="001C568A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 xml:space="preserve">Общая численность </w:t>
            </w:r>
            <w:proofErr w:type="spellStart"/>
            <w:r w:rsidRPr="001C568A"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 w:rsidRPr="001C568A">
              <w:rPr>
                <w:rFonts w:ascii="Times New Roman" w:hAnsi="Times New Roman" w:cs="Times New Roman"/>
                <w:sz w:val="24"/>
              </w:rPr>
              <w:t xml:space="preserve">, в том числе количество </w:t>
            </w:r>
            <w:proofErr w:type="spellStart"/>
            <w:r w:rsidRPr="001C568A"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 w:rsidRPr="001C568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479" w:type="dxa"/>
            <w:gridSpan w:val="3"/>
            <w:vMerge w:val="restart"/>
          </w:tcPr>
          <w:p w:rsidR="003D77B3" w:rsidRPr="001C568A" w:rsidRDefault="003D77B3" w:rsidP="00367D4D">
            <w:pPr>
              <w:pStyle w:val="TableParagraph"/>
              <w:ind w:left="842" w:right="828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3345" w:type="dxa"/>
            <w:vMerge w:val="restart"/>
            <w:tcBorders>
              <w:bottom w:val="single" w:sz="4" w:space="0" w:color="000000"/>
            </w:tcBorders>
          </w:tcPr>
          <w:p w:rsidR="003D77B3" w:rsidRPr="001C568A" w:rsidRDefault="003D77B3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3D77B3" w:rsidRPr="001C568A" w:rsidTr="00CC63D9">
        <w:trPr>
          <w:trHeight w:val="294"/>
        </w:trPr>
        <w:tc>
          <w:tcPr>
            <w:tcW w:w="9253" w:type="dxa"/>
            <w:tcBorders>
              <w:top w:val="nil"/>
            </w:tcBorders>
          </w:tcPr>
          <w:p w:rsidR="003D77B3" w:rsidRPr="001C568A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с высшим образованием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4" w:space="0" w:color="000000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D77B3" w:rsidRPr="001C568A" w:rsidTr="00CC63D9">
        <w:trPr>
          <w:trHeight w:val="448"/>
        </w:trPr>
        <w:tc>
          <w:tcPr>
            <w:tcW w:w="9253" w:type="dxa"/>
          </w:tcPr>
          <w:p w:rsidR="003D77B3" w:rsidRPr="001C568A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высшим педагогическим образованием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</w:tcBorders>
          </w:tcPr>
          <w:p w:rsidR="003D77B3" w:rsidRPr="001C568A" w:rsidRDefault="003D77B3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3D77B3" w:rsidRPr="001C568A" w:rsidTr="00CC63D9">
        <w:trPr>
          <w:trHeight w:val="544"/>
        </w:trPr>
        <w:tc>
          <w:tcPr>
            <w:tcW w:w="9253" w:type="dxa"/>
          </w:tcPr>
          <w:p w:rsidR="003D77B3" w:rsidRPr="001C568A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средним профессиональным образованием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</w:tcBorders>
          </w:tcPr>
          <w:p w:rsidR="003D77B3" w:rsidRPr="001C568A" w:rsidRDefault="003D77B3" w:rsidP="00367D4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</w:tr>
      <w:tr w:rsidR="003D77B3" w:rsidRPr="001C568A" w:rsidTr="00CC63D9">
        <w:trPr>
          <w:trHeight w:val="227"/>
        </w:trPr>
        <w:tc>
          <w:tcPr>
            <w:tcW w:w="9253" w:type="dxa"/>
          </w:tcPr>
          <w:p w:rsidR="003D77B3" w:rsidRPr="001C568A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средним профессиональным педагогическим образованием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</w:tcBorders>
          </w:tcPr>
          <w:p w:rsidR="003D77B3" w:rsidRPr="001C568A" w:rsidRDefault="003D77B3" w:rsidP="00367D4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</w:tr>
      <w:tr w:rsidR="003D77B3" w:rsidRPr="001C568A" w:rsidTr="00CC63D9">
        <w:trPr>
          <w:trHeight w:val="727"/>
        </w:trPr>
        <w:tc>
          <w:tcPr>
            <w:tcW w:w="9253" w:type="dxa"/>
            <w:tcBorders>
              <w:bottom w:val="nil"/>
            </w:tcBorders>
          </w:tcPr>
          <w:p w:rsidR="003D77B3" w:rsidRPr="001C568A" w:rsidRDefault="003D77B3" w:rsidP="00367D4D">
            <w:pPr>
              <w:pStyle w:val="TableParagraph"/>
              <w:spacing w:line="276" w:lineRule="auto"/>
              <w:ind w:left="59" w:right="172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 w:rsidRPr="001C568A"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 w:rsidRPr="001C568A">
              <w:rPr>
                <w:rFonts w:ascii="Times New Roman" w:hAnsi="Times New Roman" w:cs="Times New Roman"/>
                <w:sz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2479" w:type="dxa"/>
            <w:gridSpan w:val="3"/>
            <w:vMerge w:val="restart"/>
          </w:tcPr>
          <w:p w:rsidR="003D77B3" w:rsidRPr="001C568A" w:rsidRDefault="003D77B3" w:rsidP="00367D4D">
            <w:pPr>
              <w:pStyle w:val="TableParagraph"/>
              <w:ind w:left="390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  <w:vMerge w:val="restart"/>
            <w:tcBorders>
              <w:bottom w:val="single" w:sz="4" w:space="0" w:color="000000"/>
            </w:tcBorders>
          </w:tcPr>
          <w:p w:rsidR="003D77B3" w:rsidRPr="001C568A" w:rsidRDefault="003D77B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D77B3" w:rsidRPr="001C568A" w:rsidRDefault="003D77B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D77B3" w:rsidRPr="001C568A" w:rsidRDefault="003D77B3" w:rsidP="00367D4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3D77B3" w:rsidRPr="001C568A" w:rsidRDefault="003D77B3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447C14">
              <w:rPr>
                <w:rFonts w:ascii="Times New Roman" w:hAnsi="Times New Roman" w:cs="Times New Roman"/>
                <w:sz w:val="20"/>
              </w:rPr>
              <w:t xml:space="preserve"> (85)</w:t>
            </w:r>
          </w:p>
        </w:tc>
      </w:tr>
      <w:tr w:rsidR="003D77B3" w:rsidRPr="001C568A" w:rsidTr="00CC63D9">
        <w:trPr>
          <w:trHeight w:val="328"/>
        </w:trPr>
        <w:tc>
          <w:tcPr>
            <w:tcW w:w="9253" w:type="dxa"/>
            <w:tcBorders>
              <w:top w:val="nil"/>
            </w:tcBorders>
          </w:tcPr>
          <w:p w:rsidR="003D77B3" w:rsidRPr="001C568A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с высшей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4" w:space="0" w:color="000000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D77B3" w:rsidRPr="001C568A" w:rsidTr="00CC63D9">
        <w:trPr>
          <w:trHeight w:val="441"/>
        </w:trPr>
        <w:tc>
          <w:tcPr>
            <w:tcW w:w="9253" w:type="dxa"/>
          </w:tcPr>
          <w:p w:rsidR="003D77B3" w:rsidRPr="001C568A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первой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1C568A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</w:tcBorders>
          </w:tcPr>
          <w:p w:rsidR="003D77B3" w:rsidRPr="001C568A" w:rsidRDefault="003D77B3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447C14">
              <w:rPr>
                <w:rFonts w:ascii="Times New Roman" w:hAnsi="Times New Roman" w:cs="Times New Roman"/>
                <w:sz w:val="20"/>
              </w:rPr>
              <w:t>(15)</w:t>
            </w:r>
          </w:p>
        </w:tc>
      </w:tr>
      <w:tr w:rsidR="00CC63D9" w:rsidRPr="00CC63D9" w:rsidTr="00CC63D9">
        <w:trPr>
          <w:trHeight w:val="725"/>
        </w:trPr>
        <w:tc>
          <w:tcPr>
            <w:tcW w:w="9253" w:type="dxa"/>
            <w:tcBorders>
              <w:bottom w:val="nil"/>
            </w:tcBorders>
          </w:tcPr>
          <w:p w:rsidR="003D77B3" w:rsidRPr="00CC63D9" w:rsidRDefault="003D77B3" w:rsidP="00367D4D">
            <w:pPr>
              <w:pStyle w:val="TableParagraph"/>
              <w:spacing w:line="276" w:lineRule="auto"/>
              <w:ind w:left="59" w:right="924"/>
              <w:rPr>
                <w:rFonts w:ascii="Times New Roman" w:hAnsi="Times New Roman" w:cs="Times New Roman"/>
                <w:sz w:val="24"/>
              </w:rPr>
            </w:pPr>
            <w:r w:rsidRPr="00CC63D9"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 w:rsidRPr="00CC63D9"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 w:rsidRPr="00CC63D9">
              <w:rPr>
                <w:rFonts w:ascii="Times New Roman" w:hAnsi="Times New Roman" w:cs="Times New Roman"/>
                <w:sz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2479" w:type="dxa"/>
            <w:gridSpan w:val="3"/>
            <w:vMerge w:val="restart"/>
          </w:tcPr>
          <w:p w:rsidR="003D77B3" w:rsidRPr="00CC63D9" w:rsidRDefault="003D77B3" w:rsidP="00367D4D">
            <w:pPr>
              <w:pStyle w:val="TableParagraph"/>
              <w:ind w:left="390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  <w:vMerge w:val="restart"/>
            <w:tcBorders>
              <w:bottom w:val="single" w:sz="4" w:space="0" w:color="000000"/>
            </w:tcBorders>
          </w:tcPr>
          <w:p w:rsidR="003D77B3" w:rsidRPr="00CC63D9" w:rsidRDefault="003D77B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D77B3" w:rsidRPr="00CC63D9" w:rsidRDefault="003D77B3" w:rsidP="00367D4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D77B3" w:rsidRPr="00CC63D9" w:rsidRDefault="003D77B3" w:rsidP="00367D4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3D77B3" w:rsidRPr="00CC63D9" w:rsidRDefault="003D77B3" w:rsidP="00367D4D">
            <w:pPr>
              <w:pStyle w:val="TableParagraph"/>
              <w:ind w:left="1236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C63D9" w:rsidRPr="00CC63D9" w:rsidTr="00CC63D9">
        <w:trPr>
          <w:trHeight w:val="322"/>
        </w:trPr>
        <w:tc>
          <w:tcPr>
            <w:tcW w:w="9253" w:type="dxa"/>
            <w:tcBorders>
              <w:top w:val="nil"/>
            </w:tcBorders>
          </w:tcPr>
          <w:p w:rsidR="003D77B3" w:rsidRPr="00CC63D9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CC63D9">
              <w:rPr>
                <w:rFonts w:ascii="Times New Roman" w:hAnsi="Times New Roman" w:cs="Times New Roman"/>
                <w:sz w:val="24"/>
              </w:rPr>
              <w:t>− до 5 лет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CC63D9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4" w:space="0" w:color="000000"/>
            </w:tcBorders>
          </w:tcPr>
          <w:p w:rsidR="003D77B3" w:rsidRPr="00CC63D9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63D9" w:rsidRPr="00CC63D9" w:rsidTr="00CC63D9">
        <w:trPr>
          <w:trHeight w:val="255"/>
        </w:trPr>
        <w:tc>
          <w:tcPr>
            <w:tcW w:w="9253" w:type="dxa"/>
          </w:tcPr>
          <w:p w:rsidR="003D77B3" w:rsidRPr="00CC63D9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CC63D9">
              <w:rPr>
                <w:rFonts w:ascii="Times New Roman" w:hAnsi="Times New Roman" w:cs="Times New Roman"/>
                <w:sz w:val="24"/>
              </w:rPr>
              <w:t>− больше 30 лет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CC63D9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</w:tcBorders>
          </w:tcPr>
          <w:p w:rsidR="003D77B3" w:rsidRPr="00CC63D9" w:rsidRDefault="003D77B3" w:rsidP="00255DC2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15 (</w:t>
            </w:r>
            <w:r w:rsidR="00255DC2" w:rsidRPr="00CC63D9">
              <w:rPr>
                <w:rFonts w:ascii="Times New Roman" w:hAnsi="Times New Roman" w:cs="Times New Roman"/>
                <w:sz w:val="20"/>
              </w:rPr>
              <w:t>7</w:t>
            </w:r>
            <w:r w:rsidRPr="00CC63D9">
              <w:rPr>
                <w:rFonts w:ascii="Times New Roman" w:hAnsi="Times New Roman" w:cs="Times New Roman"/>
                <w:sz w:val="20"/>
              </w:rPr>
              <w:t>5%)</w:t>
            </w:r>
          </w:p>
        </w:tc>
      </w:tr>
      <w:tr w:rsidR="00CC63D9" w:rsidRPr="00CC63D9" w:rsidTr="00CC63D9">
        <w:trPr>
          <w:trHeight w:val="727"/>
        </w:trPr>
        <w:tc>
          <w:tcPr>
            <w:tcW w:w="9253" w:type="dxa"/>
            <w:tcBorders>
              <w:bottom w:val="nil"/>
            </w:tcBorders>
          </w:tcPr>
          <w:p w:rsidR="003D77B3" w:rsidRPr="00CC63D9" w:rsidRDefault="003D77B3" w:rsidP="00367D4D">
            <w:pPr>
              <w:pStyle w:val="TableParagraph"/>
              <w:spacing w:line="276" w:lineRule="auto"/>
              <w:ind w:left="59" w:right="924"/>
              <w:rPr>
                <w:rFonts w:ascii="Times New Roman" w:hAnsi="Times New Roman" w:cs="Times New Roman"/>
                <w:sz w:val="24"/>
              </w:rPr>
            </w:pPr>
            <w:r w:rsidRPr="00CC63D9">
              <w:rPr>
                <w:rFonts w:ascii="Times New Roman" w:hAnsi="Times New Roman" w:cs="Times New Roman"/>
                <w:sz w:val="24"/>
              </w:rPr>
              <w:lastRenderedPageBreak/>
              <w:t xml:space="preserve">Численность (удельный вес) </w:t>
            </w:r>
            <w:proofErr w:type="spellStart"/>
            <w:r w:rsidRPr="00CC63D9"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 w:rsidRPr="00CC63D9">
              <w:rPr>
                <w:rFonts w:ascii="Times New Roman" w:hAnsi="Times New Roman" w:cs="Times New Roman"/>
                <w:sz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2479" w:type="dxa"/>
            <w:gridSpan w:val="3"/>
            <w:vMerge w:val="restart"/>
          </w:tcPr>
          <w:p w:rsidR="003D77B3" w:rsidRPr="00CC63D9" w:rsidRDefault="003D77B3" w:rsidP="00367D4D">
            <w:pPr>
              <w:pStyle w:val="TableParagraph"/>
              <w:ind w:left="390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  <w:vMerge w:val="restart"/>
            <w:tcBorders>
              <w:bottom w:val="single" w:sz="4" w:space="0" w:color="000000"/>
            </w:tcBorders>
          </w:tcPr>
          <w:p w:rsidR="00CC63D9" w:rsidRPr="00CC63D9" w:rsidRDefault="00CC63D9" w:rsidP="00367D4D">
            <w:pPr>
              <w:pStyle w:val="TableParagraph"/>
              <w:ind w:left="1235" w:right="123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63D9" w:rsidRPr="00CC63D9" w:rsidRDefault="00CC63D9" w:rsidP="00367D4D">
            <w:pPr>
              <w:pStyle w:val="TableParagraph"/>
              <w:ind w:left="1235" w:right="123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63D9" w:rsidRPr="00CC63D9" w:rsidRDefault="00CC63D9" w:rsidP="00367D4D">
            <w:pPr>
              <w:pStyle w:val="TableParagraph"/>
              <w:ind w:left="1235" w:right="123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63D9" w:rsidRPr="00CC63D9" w:rsidRDefault="00CC63D9" w:rsidP="00367D4D">
            <w:pPr>
              <w:pStyle w:val="TableParagraph"/>
              <w:ind w:left="1235" w:right="123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7B3" w:rsidRPr="00CC63D9" w:rsidRDefault="003D77B3" w:rsidP="00367D4D">
            <w:pPr>
              <w:pStyle w:val="TableParagraph"/>
              <w:ind w:left="1235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C63D9" w:rsidRPr="00CC63D9" w:rsidTr="00CC63D9">
        <w:trPr>
          <w:trHeight w:val="213"/>
        </w:trPr>
        <w:tc>
          <w:tcPr>
            <w:tcW w:w="9253" w:type="dxa"/>
            <w:tcBorders>
              <w:top w:val="nil"/>
            </w:tcBorders>
          </w:tcPr>
          <w:p w:rsidR="003D77B3" w:rsidRPr="00CC63D9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CC63D9">
              <w:rPr>
                <w:rFonts w:ascii="Times New Roman" w:hAnsi="Times New Roman" w:cs="Times New Roman"/>
                <w:sz w:val="24"/>
              </w:rPr>
              <w:t>− до 30 лет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CC63D9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4" w:space="0" w:color="000000"/>
            </w:tcBorders>
          </w:tcPr>
          <w:p w:rsidR="003D77B3" w:rsidRPr="00CC63D9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63D9" w:rsidRPr="00CC63D9" w:rsidTr="00CC63D9">
        <w:trPr>
          <w:trHeight w:val="220"/>
        </w:trPr>
        <w:tc>
          <w:tcPr>
            <w:tcW w:w="9253" w:type="dxa"/>
          </w:tcPr>
          <w:p w:rsidR="003D77B3" w:rsidRPr="00CC63D9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CC63D9">
              <w:rPr>
                <w:rFonts w:ascii="Times New Roman" w:hAnsi="Times New Roman" w:cs="Times New Roman"/>
                <w:sz w:val="24"/>
              </w:rPr>
              <w:t>− от 55 лет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3D77B3" w:rsidRPr="00CC63D9" w:rsidRDefault="003D77B3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</w:tcBorders>
          </w:tcPr>
          <w:p w:rsidR="003D77B3" w:rsidRPr="00CC63D9" w:rsidRDefault="003D77B3" w:rsidP="00367D4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w w:val="99"/>
                <w:sz w:val="20"/>
              </w:rPr>
              <w:t>14</w:t>
            </w:r>
            <w:r w:rsidR="00CC63D9" w:rsidRPr="00CC63D9">
              <w:rPr>
                <w:rFonts w:ascii="Times New Roman" w:hAnsi="Times New Roman" w:cs="Times New Roman"/>
                <w:w w:val="99"/>
                <w:sz w:val="20"/>
              </w:rPr>
              <w:t xml:space="preserve"> (70)</w:t>
            </w:r>
          </w:p>
        </w:tc>
      </w:tr>
      <w:tr w:rsidR="00CC63D9" w:rsidRPr="00CC63D9" w:rsidTr="00CC63D9">
        <w:trPr>
          <w:trHeight w:val="810"/>
        </w:trPr>
        <w:tc>
          <w:tcPr>
            <w:tcW w:w="9253" w:type="dxa"/>
          </w:tcPr>
          <w:p w:rsidR="003D77B3" w:rsidRPr="00CC63D9" w:rsidRDefault="003D77B3" w:rsidP="00367D4D">
            <w:pPr>
              <w:pStyle w:val="TableParagraph"/>
              <w:ind w:left="59" w:right="479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</w:t>
            </w:r>
          </w:p>
          <w:p w:rsidR="003D77B3" w:rsidRPr="00CC63D9" w:rsidRDefault="003D77B3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переподготовку, от общей численности таких работников</w:t>
            </w:r>
          </w:p>
        </w:tc>
        <w:tc>
          <w:tcPr>
            <w:tcW w:w="2479" w:type="dxa"/>
            <w:gridSpan w:val="3"/>
          </w:tcPr>
          <w:p w:rsidR="003D77B3" w:rsidRPr="00CC63D9" w:rsidRDefault="003D77B3" w:rsidP="00367D4D">
            <w:pPr>
              <w:pStyle w:val="TableParagraph"/>
              <w:ind w:left="390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3D77B3" w:rsidRPr="00CC63D9" w:rsidRDefault="003D77B3" w:rsidP="00367D4D">
            <w:pPr>
              <w:pStyle w:val="TableParagraph"/>
              <w:ind w:left="1237" w:right="1231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9 (4</w:t>
            </w:r>
            <w:r w:rsidR="00CC63D9" w:rsidRPr="00CC63D9">
              <w:rPr>
                <w:rFonts w:ascii="Times New Roman" w:hAnsi="Times New Roman" w:cs="Times New Roman"/>
                <w:sz w:val="20"/>
              </w:rPr>
              <w:t>5</w:t>
            </w:r>
            <w:r w:rsidRPr="00CC63D9">
              <w:rPr>
                <w:rFonts w:ascii="Times New Roman" w:hAnsi="Times New Roman" w:cs="Times New Roman"/>
                <w:sz w:val="20"/>
              </w:rPr>
              <w:t>%)</w:t>
            </w:r>
          </w:p>
        </w:tc>
      </w:tr>
      <w:tr w:rsidR="00CC63D9" w:rsidRPr="00CC63D9" w:rsidTr="007701FC">
        <w:trPr>
          <w:trHeight w:val="810"/>
        </w:trPr>
        <w:tc>
          <w:tcPr>
            <w:tcW w:w="9253" w:type="dxa"/>
          </w:tcPr>
          <w:p w:rsidR="00CC63D9" w:rsidRPr="00CC63D9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479" w:type="dxa"/>
            <w:gridSpan w:val="3"/>
          </w:tcPr>
          <w:p w:rsidR="00CC63D9" w:rsidRPr="00CC63D9" w:rsidRDefault="00CC63D9" w:rsidP="00367D4D">
            <w:pPr>
              <w:pStyle w:val="TableParagraph"/>
              <w:ind w:left="368" w:right="354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CC63D9" w:rsidRPr="00CC63D9" w:rsidRDefault="00CC63D9" w:rsidP="00CC63D9">
            <w:pPr>
              <w:pStyle w:val="TableParagraph"/>
              <w:ind w:left="1235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9(45%)</w:t>
            </w:r>
          </w:p>
        </w:tc>
      </w:tr>
      <w:tr w:rsidR="00CC63D9" w:rsidRPr="00CC63D9" w:rsidTr="007701FC">
        <w:trPr>
          <w:trHeight w:val="247"/>
        </w:trPr>
        <w:tc>
          <w:tcPr>
            <w:tcW w:w="15077" w:type="dxa"/>
            <w:gridSpan w:val="5"/>
          </w:tcPr>
          <w:p w:rsidR="00CC63D9" w:rsidRPr="00CC63D9" w:rsidRDefault="00CC63D9" w:rsidP="00367D4D">
            <w:pPr>
              <w:pStyle w:val="TableParagraph"/>
              <w:ind w:left="6012" w:right="5999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Инфраструктура</w:t>
            </w:r>
          </w:p>
        </w:tc>
      </w:tr>
      <w:tr w:rsidR="00CC63D9" w:rsidRPr="00CC63D9" w:rsidTr="007701FC">
        <w:trPr>
          <w:trHeight w:val="349"/>
        </w:trPr>
        <w:tc>
          <w:tcPr>
            <w:tcW w:w="9253" w:type="dxa"/>
          </w:tcPr>
          <w:p w:rsidR="00CC63D9" w:rsidRPr="00CC63D9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Количество компьютеров</w:t>
            </w:r>
          </w:p>
        </w:tc>
        <w:tc>
          <w:tcPr>
            <w:tcW w:w="2479" w:type="dxa"/>
            <w:gridSpan w:val="3"/>
          </w:tcPr>
          <w:p w:rsidR="00CC63D9" w:rsidRPr="00CC63D9" w:rsidRDefault="00CC63D9" w:rsidP="00367D4D">
            <w:pPr>
              <w:pStyle w:val="TableParagraph"/>
              <w:ind w:left="366" w:right="354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3345" w:type="dxa"/>
          </w:tcPr>
          <w:p w:rsidR="00CC63D9" w:rsidRPr="00CC63D9" w:rsidRDefault="00CC63D9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CC63D9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3D9" w:rsidRPr="001C568A" w:rsidTr="007701FC">
        <w:trPr>
          <w:trHeight w:val="580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2479" w:type="dxa"/>
            <w:gridSpan w:val="3"/>
          </w:tcPr>
          <w:p w:rsidR="00CC63D9" w:rsidRPr="001C568A" w:rsidRDefault="00CC63D9" w:rsidP="00367D4D">
            <w:pPr>
              <w:pStyle w:val="TableParagraph"/>
              <w:ind w:left="366" w:right="354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3345" w:type="dxa"/>
          </w:tcPr>
          <w:p w:rsidR="00CC63D9" w:rsidRPr="001C568A" w:rsidRDefault="00CC63D9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3D9" w:rsidRPr="001C568A" w:rsidTr="007701FC">
        <w:trPr>
          <w:trHeight w:val="349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Наличие в школе системы электронного документооборота</w:t>
            </w:r>
          </w:p>
        </w:tc>
        <w:tc>
          <w:tcPr>
            <w:tcW w:w="2479" w:type="dxa"/>
            <w:gridSpan w:val="3"/>
          </w:tcPr>
          <w:p w:rsidR="00CC63D9" w:rsidRPr="001C568A" w:rsidRDefault="00CC63D9" w:rsidP="00367D4D">
            <w:pPr>
              <w:pStyle w:val="TableParagraph"/>
              <w:ind w:left="368" w:right="35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3345" w:type="dxa"/>
          </w:tcPr>
          <w:p w:rsidR="00CC63D9" w:rsidRPr="001C568A" w:rsidRDefault="00CC63D9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CC63D9" w:rsidRPr="001C568A" w:rsidTr="007701FC">
        <w:trPr>
          <w:trHeight w:val="475"/>
        </w:trPr>
        <w:tc>
          <w:tcPr>
            <w:tcW w:w="9253" w:type="dxa"/>
            <w:tcBorders>
              <w:bottom w:val="nil"/>
            </w:tcBorders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2479" w:type="dxa"/>
            <w:gridSpan w:val="3"/>
            <w:vMerge w:val="restart"/>
          </w:tcPr>
          <w:p w:rsidR="00CC63D9" w:rsidRPr="001C568A" w:rsidRDefault="00CC63D9" w:rsidP="00367D4D">
            <w:pPr>
              <w:pStyle w:val="TableParagraph"/>
              <w:ind w:left="368" w:right="35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3345" w:type="dxa"/>
            <w:vMerge w:val="restart"/>
            <w:tcBorders>
              <w:bottom w:val="single" w:sz="4" w:space="0" w:color="000000"/>
            </w:tcBorders>
          </w:tcPr>
          <w:p w:rsidR="00CC63D9" w:rsidRPr="001C568A" w:rsidRDefault="00CC63D9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CC63D9" w:rsidRPr="001C568A" w:rsidTr="00261254">
        <w:trPr>
          <w:trHeight w:val="359"/>
        </w:trPr>
        <w:tc>
          <w:tcPr>
            <w:tcW w:w="9253" w:type="dxa"/>
            <w:tcBorders>
              <w:top w:val="nil"/>
            </w:tcBorders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рабочих мест для работы на компьютере или ноутбуке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CC63D9" w:rsidRPr="001C568A" w:rsidRDefault="00CC63D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4" w:space="0" w:color="000000"/>
            </w:tcBorders>
          </w:tcPr>
          <w:p w:rsidR="00CC63D9" w:rsidRPr="001C568A" w:rsidRDefault="00CC63D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63D9" w:rsidRPr="001C568A" w:rsidTr="00261254">
        <w:trPr>
          <w:trHeight w:val="253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 xml:space="preserve">− </w:t>
            </w:r>
            <w:proofErr w:type="spellStart"/>
            <w:r w:rsidRPr="001C568A">
              <w:rPr>
                <w:rFonts w:ascii="Times New Roman" w:hAnsi="Times New Roman" w:cs="Times New Roman"/>
                <w:sz w:val="24"/>
              </w:rPr>
              <w:t>медиатеки</w:t>
            </w:r>
            <w:proofErr w:type="spellEnd"/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CC63D9" w:rsidRPr="001C568A" w:rsidRDefault="00CC63D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</w:tcBorders>
          </w:tcPr>
          <w:p w:rsidR="00CC63D9" w:rsidRPr="001C568A" w:rsidRDefault="00CC63D9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CC63D9" w:rsidRPr="001C568A" w:rsidTr="007701FC">
        <w:trPr>
          <w:trHeight w:val="553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сре</w:t>
            </w:r>
            <w:proofErr w:type="gramStart"/>
            <w:r w:rsidRPr="001C568A">
              <w:rPr>
                <w:rFonts w:ascii="Times New Roman" w:hAnsi="Times New Roman" w:cs="Times New Roman"/>
                <w:sz w:val="24"/>
              </w:rPr>
              <w:t>дств ск</w:t>
            </w:r>
            <w:proofErr w:type="gramEnd"/>
            <w:r w:rsidRPr="001C568A">
              <w:rPr>
                <w:rFonts w:ascii="Times New Roman" w:hAnsi="Times New Roman" w:cs="Times New Roman"/>
                <w:sz w:val="24"/>
              </w:rPr>
              <w:t>анирования и распознавания текста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CC63D9" w:rsidRPr="001C568A" w:rsidRDefault="00CC63D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</w:tcBorders>
          </w:tcPr>
          <w:p w:rsidR="00CC63D9" w:rsidRPr="001C568A" w:rsidRDefault="00CC63D9" w:rsidP="00367D4D">
            <w:pPr>
              <w:pStyle w:val="TableParagraph"/>
              <w:ind w:left="1236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да</w:t>
            </w:r>
          </w:p>
        </w:tc>
      </w:tr>
      <w:tr w:rsidR="00CC63D9" w:rsidRPr="001C568A" w:rsidTr="007701FC">
        <w:trPr>
          <w:trHeight w:val="438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выхода в интернет с библиотечных компьютеров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CC63D9" w:rsidRPr="001C568A" w:rsidRDefault="00CC63D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</w:tcBorders>
          </w:tcPr>
          <w:p w:rsidR="00CC63D9" w:rsidRPr="001C568A" w:rsidRDefault="00CC63D9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CC63D9" w:rsidRPr="001C568A" w:rsidTr="007701FC">
        <w:trPr>
          <w:trHeight w:val="507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</w:rPr>
            </w:pPr>
            <w:r w:rsidRPr="001C568A">
              <w:rPr>
                <w:rFonts w:ascii="Times New Roman" w:hAnsi="Times New Roman" w:cs="Times New Roman"/>
                <w:sz w:val="24"/>
              </w:rPr>
              <w:t>− системы контроля распечатки материалов</w:t>
            </w:r>
          </w:p>
        </w:tc>
        <w:tc>
          <w:tcPr>
            <w:tcW w:w="2479" w:type="dxa"/>
            <w:gridSpan w:val="3"/>
            <w:vMerge/>
            <w:tcBorders>
              <w:top w:val="nil"/>
            </w:tcBorders>
          </w:tcPr>
          <w:p w:rsidR="00CC63D9" w:rsidRPr="001C568A" w:rsidRDefault="00CC63D9" w:rsidP="00367D4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single" w:sz="4" w:space="0" w:color="000000"/>
            </w:tcBorders>
          </w:tcPr>
          <w:p w:rsidR="00CC63D9" w:rsidRPr="001C568A" w:rsidRDefault="00CC63D9" w:rsidP="00367D4D">
            <w:pPr>
              <w:pStyle w:val="TableParagraph"/>
              <w:ind w:left="1237" w:right="1232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CC63D9" w:rsidRPr="001C568A" w:rsidTr="007701FC">
        <w:trPr>
          <w:trHeight w:val="580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1C568A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1C568A">
              <w:rPr>
                <w:rFonts w:ascii="Times New Roman" w:hAnsi="Times New Roman" w:cs="Times New Roman"/>
                <w:sz w:val="20"/>
              </w:rPr>
              <w:t>, от общей численности обучающихся</w:t>
            </w:r>
          </w:p>
        </w:tc>
        <w:tc>
          <w:tcPr>
            <w:tcW w:w="2479" w:type="dxa"/>
            <w:gridSpan w:val="3"/>
          </w:tcPr>
          <w:p w:rsidR="00CC63D9" w:rsidRPr="001C568A" w:rsidRDefault="00CC63D9" w:rsidP="00367D4D">
            <w:pPr>
              <w:pStyle w:val="TableParagraph"/>
              <w:ind w:left="368" w:right="354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3345" w:type="dxa"/>
          </w:tcPr>
          <w:p w:rsidR="00CC63D9" w:rsidRPr="001C568A" w:rsidRDefault="00CC63D9" w:rsidP="00367D4D">
            <w:pPr>
              <w:pStyle w:val="TableParagraph"/>
              <w:ind w:left="1237" w:right="12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1C568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1C568A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1C568A">
              <w:rPr>
                <w:rFonts w:ascii="Times New Roman" w:hAnsi="Times New Roman" w:cs="Times New Roman"/>
                <w:sz w:val="20"/>
              </w:rPr>
              <w:t>9%)</w:t>
            </w:r>
          </w:p>
        </w:tc>
      </w:tr>
      <w:tr w:rsidR="00CC63D9" w:rsidRPr="001C568A" w:rsidTr="007701FC">
        <w:trPr>
          <w:trHeight w:val="349"/>
        </w:trPr>
        <w:tc>
          <w:tcPr>
            <w:tcW w:w="9253" w:type="dxa"/>
          </w:tcPr>
          <w:p w:rsidR="00CC63D9" w:rsidRPr="001C568A" w:rsidRDefault="00CC63D9" w:rsidP="00367D4D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2479" w:type="dxa"/>
            <w:gridSpan w:val="3"/>
          </w:tcPr>
          <w:p w:rsidR="00CC63D9" w:rsidRPr="001C568A" w:rsidRDefault="00CC63D9" w:rsidP="00367D4D">
            <w:pPr>
              <w:pStyle w:val="TableParagraph"/>
              <w:ind w:left="368" w:right="354"/>
              <w:jc w:val="center"/>
              <w:rPr>
                <w:rFonts w:ascii="Times New Roman" w:hAnsi="Times New Roman" w:cs="Times New Roman"/>
                <w:sz w:val="20"/>
              </w:rPr>
            </w:pPr>
            <w:r w:rsidRPr="001C568A"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3345" w:type="dxa"/>
          </w:tcPr>
          <w:p w:rsidR="00CC63D9" w:rsidRPr="001C568A" w:rsidRDefault="00CC63D9" w:rsidP="00367D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03E6F" w:rsidRPr="001C568A" w:rsidRDefault="00703E6F" w:rsidP="001C568A">
      <w:pPr>
        <w:pStyle w:val="a3"/>
        <w:rPr>
          <w:rFonts w:ascii="Times New Roman" w:hAnsi="Times New Roman" w:cs="Times New Roman"/>
        </w:rPr>
      </w:pPr>
    </w:p>
    <w:p w:rsidR="007701FC" w:rsidRPr="001C568A" w:rsidRDefault="007701FC" w:rsidP="007701FC">
      <w:pPr>
        <w:pStyle w:val="a3"/>
        <w:ind w:left="227" w:right="396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proofErr w:type="spellStart"/>
      <w:r w:rsidRPr="001C568A">
        <w:rPr>
          <w:rFonts w:ascii="Times New Roman" w:hAnsi="Times New Roman" w:cs="Times New Roman"/>
        </w:rPr>
        <w:t>СанПиН</w:t>
      </w:r>
      <w:proofErr w:type="spellEnd"/>
      <w:r w:rsidRPr="001C568A">
        <w:rPr>
          <w:rFonts w:ascii="Times New Roman" w:hAnsi="Times New Roman" w:cs="Times New Roman"/>
        </w:rPr>
        <w:t xml:space="preserve"> 2.4.2.2821-10 «Санитарн</w:t>
      </w:r>
      <w:proofErr w:type="gramStart"/>
      <w:r w:rsidRPr="001C568A">
        <w:rPr>
          <w:rFonts w:ascii="Times New Roman" w:hAnsi="Times New Roman" w:cs="Times New Roman"/>
        </w:rPr>
        <w:t>о-</w:t>
      </w:r>
      <w:proofErr w:type="gramEnd"/>
      <w:r w:rsidRPr="001C568A">
        <w:rPr>
          <w:rFonts w:ascii="Times New Roman" w:hAnsi="Times New Roman" w:cs="Times New Roman"/>
        </w:rPr>
        <w:t xml:space="preserve"> эпидемиологические требования к условиям и организации обучения в общеобразовательных учреждениях» и позволяет реализовывать образовательные</w:t>
      </w:r>
    </w:p>
    <w:p w:rsidR="007701FC" w:rsidRPr="001C568A" w:rsidRDefault="007701FC" w:rsidP="007701FC">
      <w:pPr>
        <w:pStyle w:val="a3"/>
        <w:ind w:left="227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программы в полном объеме в соответствии с ФГОС общего образования.</w:t>
      </w:r>
    </w:p>
    <w:p w:rsidR="007701FC" w:rsidRPr="001C568A" w:rsidRDefault="007701FC" w:rsidP="007701FC">
      <w:pPr>
        <w:pStyle w:val="a3"/>
        <w:ind w:left="227" w:right="1296" w:firstLine="482"/>
        <w:jc w:val="both"/>
        <w:rPr>
          <w:rFonts w:ascii="Times New Roman" w:hAnsi="Times New Roman" w:cs="Times New Roman"/>
        </w:rPr>
      </w:pPr>
      <w:r w:rsidRPr="001C568A">
        <w:rPr>
          <w:rFonts w:ascii="Times New Roman" w:hAnsi="Times New Roman" w:cs="Times New Roman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03E6F" w:rsidRPr="001C568A" w:rsidRDefault="00703E6F" w:rsidP="007701FC">
      <w:pPr>
        <w:pStyle w:val="a3"/>
        <w:ind w:firstLine="482"/>
        <w:jc w:val="both"/>
        <w:rPr>
          <w:rFonts w:ascii="Times New Roman" w:hAnsi="Times New Roman" w:cs="Times New Roman"/>
        </w:rPr>
      </w:pPr>
    </w:p>
    <w:p w:rsidR="00703E6F" w:rsidRPr="001C568A" w:rsidRDefault="00703E6F" w:rsidP="007701FC">
      <w:pPr>
        <w:pStyle w:val="a3"/>
        <w:ind w:firstLine="482"/>
        <w:jc w:val="both"/>
        <w:rPr>
          <w:rFonts w:ascii="Times New Roman" w:hAnsi="Times New Roman" w:cs="Times New Roman"/>
          <w:sz w:val="11"/>
        </w:rPr>
      </w:pPr>
    </w:p>
    <w:sectPr w:rsidR="00703E6F" w:rsidRPr="001C568A" w:rsidSect="003F4678">
      <w:pgSz w:w="16840" w:h="11910" w:orient="landscape"/>
      <w:pgMar w:top="1100" w:right="90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551B"/>
    <w:multiLevelType w:val="hybridMultilevel"/>
    <w:tmpl w:val="5F0CC8F4"/>
    <w:lvl w:ilvl="0" w:tplc="B8A047B0">
      <w:numFmt w:val="bullet"/>
      <w:lvlText w:val="−"/>
      <w:lvlJc w:val="left"/>
      <w:pPr>
        <w:ind w:left="249" w:hanging="171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A022DC6C">
      <w:numFmt w:val="bullet"/>
      <w:lvlText w:val="•"/>
      <w:lvlJc w:val="left"/>
      <w:pPr>
        <w:ind w:left="1301" w:hanging="171"/>
      </w:pPr>
      <w:rPr>
        <w:rFonts w:hint="default"/>
        <w:lang w:val="ru-RU" w:eastAsia="ru-RU" w:bidi="ru-RU"/>
      </w:rPr>
    </w:lvl>
    <w:lvl w:ilvl="2" w:tplc="A7B418A0">
      <w:numFmt w:val="bullet"/>
      <w:lvlText w:val="•"/>
      <w:lvlJc w:val="left"/>
      <w:pPr>
        <w:ind w:left="2363" w:hanging="171"/>
      </w:pPr>
      <w:rPr>
        <w:rFonts w:hint="default"/>
        <w:lang w:val="ru-RU" w:eastAsia="ru-RU" w:bidi="ru-RU"/>
      </w:rPr>
    </w:lvl>
    <w:lvl w:ilvl="3" w:tplc="F87A0252">
      <w:numFmt w:val="bullet"/>
      <w:lvlText w:val="•"/>
      <w:lvlJc w:val="left"/>
      <w:pPr>
        <w:ind w:left="3424" w:hanging="171"/>
      </w:pPr>
      <w:rPr>
        <w:rFonts w:hint="default"/>
        <w:lang w:val="ru-RU" w:eastAsia="ru-RU" w:bidi="ru-RU"/>
      </w:rPr>
    </w:lvl>
    <w:lvl w:ilvl="4" w:tplc="72AE1BFA">
      <w:numFmt w:val="bullet"/>
      <w:lvlText w:val="•"/>
      <w:lvlJc w:val="left"/>
      <w:pPr>
        <w:ind w:left="4486" w:hanging="171"/>
      </w:pPr>
      <w:rPr>
        <w:rFonts w:hint="default"/>
        <w:lang w:val="ru-RU" w:eastAsia="ru-RU" w:bidi="ru-RU"/>
      </w:rPr>
    </w:lvl>
    <w:lvl w:ilvl="5" w:tplc="8EFA8B64">
      <w:numFmt w:val="bullet"/>
      <w:lvlText w:val="•"/>
      <w:lvlJc w:val="left"/>
      <w:pPr>
        <w:ind w:left="5548" w:hanging="171"/>
      </w:pPr>
      <w:rPr>
        <w:rFonts w:hint="default"/>
        <w:lang w:val="ru-RU" w:eastAsia="ru-RU" w:bidi="ru-RU"/>
      </w:rPr>
    </w:lvl>
    <w:lvl w:ilvl="6" w:tplc="0A0A6DC0">
      <w:numFmt w:val="bullet"/>
      <w:lvlText w:val="•"/>
      <w:lvlJc w:val="left"/>
      <w:pPr>
        <w:ind w:left="6609" w:hanging="171"/>
      </w:pPr>
      <w:rPr>
        <w:rFonts w:hint="default"/>
        <w:lang w:val="ru-RU" w:eastAsia="ru-RU" w:bidi="ru-RU"/>
      </w:rPr>
    </w:lvl>
    <w:lvl w:ilvl="7" w:tplc="BB7C37E0">
      <w:numFmt w:val="bullet"/>
      <w:lvlText w:val="•"/>
      <w:lvlJc w:val="left"/>
      <w:pPr>
        <w:ind w:left="7671" w:hanging="171"/>
      </w:pPr>
      <w:rPr>
        <w:rFonts w:hint="default"/>
        <w:lang w:val="ru-RU" w:eastAsia="ru-RU" w:bidi="ru-RU"/>
      </w:rPr>
    </w:lvl>
    <w:lvl w:ilvl="8" w:tplc="17D6DC60">
      <w:numFmt w:val="bullet"/>
      <w:lvlText w:val="•"/>
      <w:lvlJc w:val="left"/>
      <w:pPr>
        <w:ind w:left="8732" w:hanging="171"/>
      </w:pPr>
      <w:rPr>
        <w:rFonts w:hint="default"/>
        <w:lang w:val="ru-RU" w:eastAsia="ru-RU" w:bidi="ru-RU"/>
      </w:rPr>
    </w:lvl>
  </w:abstractNum>
  <w:abstractNum w:abstractNumId="1">
    <w:nsid w:val="2C2E1F76"/>
    <w:multiLevelType w:val="hybridMultilevel"/>
    <w:tmpl w:val="38EAC8BA"/>
    <w:lvl w:ilvl="0" w:tplc="FA727354">
      <w:start w:val="1"/>
      <w:numFmt w:val="upperRoman"/>
      <w:lvlText w:val="%1."/>
      <w:lvlJc w:val="left"/>
      <w:pPr>
        <w:ind w:left="5250" w:hanging="166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1" w:tplc="E362CEB6">
      <w:numFmt w:val="bullet"/>
      <w:lvlText w:val="•"/>
      <w:lvlJc w:val="left"/>
      <w:pPr>
        <w:ind w:left="6279" w:hanging="166"/>
      </w:pPr>
      <w:rPr>
        <w:rFonts w:hint="default"/>
        <w:lang w:val="ru-RU" w:eastAsia="ru-RU" w:bidi="ru-RU"/>
      </w:rPr>
    </w:lvl>
    <w:lvl w:ilvl="2" w:tplc="A95CCA6E">
      <w:numFmt w:val="bullet"/>
      <w:lvlText w:val="•"/>
      <w:lvlJc w:val="left"/>
      <w:pPr>
        <w:ind w:left="7299" w:hanging="166"/>
      </w:pPr>
      <w:rPr>
        <w:rFonts w:hint="default"/>
        <w:lang w:val="ru-RU" w:eastAsia="ru-RU" w:bidi="ru-RU"/>
      </w:rPr>
    </w:lvl>
    <w:lvl w:ilvl="3" w:tplc="8C668CDC">
      <w:numFmt w:val="bullet"/>
      <w:lvlText w:val="•"/>
      <w:lvlJc w:val="left"/>
      <w:pPr>
        <w:ind w:left="8319" w:hanging="166"/>
      </w:pPr>
      <w:rPr>
        <w:rFonts w:hint="default"/>
        <w:lang w:val="ru-RU" w:eastAsia="ru-RU" w:bidi="ru-RU"/>
      </w:rPr>
    </w:lvl>
    <w:lvl w:ilvl="4" w:tplc="42B470E0">
      <w:numFmt w:val="bullet"/>
      <w:lvlText w:val="•"/>
      <w:lvlJc w:val="left"/>
      <w:pPr>
        <w:ind w:left="9339" w:hanging="166"/>
      </w:pPr>
      <w:rPr>
        <w:rFonts w:hint="default"/>
        <w:lang w:val="ru-RU" w:eastAsia="ru-RU" w:bidi="ru-RU"/>
      </w:rPr>
    </w:lvl>
    <w:lvl w:ilvl="5" w:tplc="E3B683BC">
      <w:numFmt w:val="bullet"/>
      <w:lvlText w:val="•"/>
      <w:lvlJc w:val="left"/>
      <w:pPr>
        <w:ind w:left="10359" w:hanging="166"/>
      </w:pPr>
      <w:rPr>
        <w:rFonts w:hint="default"/>
        <w:lang w:val="ru-RU" w:eastAsia="ru-RU" w:bidi="ru-RU"/>
      </w:rPr>
    </w:lvl>
    <w:lvl w:ilvl="6" w:tplc="2D021E3A">
      <w:numFmt w:val="bullet"/>
      <w:lvlText w:val="•"/>
      <w:lvlJc w:val="left"/>
      <w:pPr>
        <w:ind w:left="11379" w:hanging="166"/>
      </w:pPr>
      <w:rPr>
        <w:rFonts w:hint="default"/>
        <w:lang w:val="ru-RU" w:eastAsia="ru-RU" w:bidi="ru-RU"/>
      </w:rPr>
    </w:lvl>
    <w:lvl w:ilvl="7" w:tplc="DC0EBB34">
      <w:numFmt w:val="bullet"/>
      <w:lvlText w:val="•"/>
      <w:lvlJc w:val="left"/>
      <w:pPr>
        <w:ind w:left="12398" w:hanging="166"/>
      </w:pPr>
      <w:rPr>
        <w:rFonts w:hint="default"/>
        <w:lang w:val="ru-RU" w:eastAsia="ru-RU" w:bidi="ru-RU"/>
      </w:rPr>
    </w:lvl>
    <w:lvl w:ilvl="8" w:tplc="6024DF58">
      <w:numFmt w:val="bullet"/>
      <w:lvlText w:val="•"/>
      <w:lvlJc w:val="left"/>
      <w:pPr>
        <w:ind w:left="13418" w:hanging="166"/>
      </w:pPr>
      <w:rPr>
        <w:rFonts w:hint="default"/>
        <w:lang w:val="ru-RU" w:eastAsia="ru-RU" w:bidi="ru-RU"/>
      </w:rPr>
    </w:lvl>
  </w:abstractNum>
  <w:abstractNum w:abstractNumId="2">
    <w:nsid w:val="332A1774"/>
    <w:multiLevelType w:val="hybridMultilevel"/>
    <w:tmpl w:val="E436AC72"/>
    <w:lvl w:ilvl="0" w:tplc="39C21DBA">
      <w:start w:val="7"/>
      <w:numFmt w:val="upperRoman"/>
      <w:lvlText w:val="%1."/>
      <w:lvlJc w:val="left"/>
      <w:pPr>
        <w:ind w:left="6322" w:hanging="35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1" w:tplc="D14E5056">
      <w:numFmt w:val="bullet"/>
      <w:lvlText w:val="•"/>
      <w:lvlJc w:val="left"/>
      <w:pPr>
        <w:ind w:left="7233" w:hanging="354"/>
      </w:pPr>
      <w:rPr>
        <w:rFonts w:hint="default"/>
        <w:lang w:val="ru-RU" w:eastAsia="ru-RU" w:bidi="ru-RU"/>
      </w:rPr>
    </w:lvl>
    <w:lvl w:ilvl="2" w:tplc="464E9594">
      <w:numFmt w:val="bullet"/>
      <w:lvlText w:val="•"/>
      <w:lvlJc w:val="left"/>
      <w:pPr>
        <w:ind w:left="8147" w:hanging="354"/>
      </w:pPr>
      <w:rPr>
        <w:rFonts w:hint="default"/>
        <w:lang w:val="ru-RU" w:eastAsia="ru-RU" w:bidi="ru-RU"/>
      </w:rPr>
    </w:lvl>
    <w:lvl w:ilvl="3" w:tplc="EEF23CEE">
      <w:numFmt w:val="bullet"/>
      <w:lvlText w:val="•"/>
      <w:lvlJc w:val="left"/>
      <w:pPr>
        <w:ind w:left="9061" w:hanging="354"/>
      </w:pPr>
      <w:rPr>
        <w:rFonts w:hint="default"/>
        <w:lang w:val="ru-RU" w:eastAsia="ru-RU" w:bidi="ru-RU"/>
      </w:rPr>
    </w:lvl>
    <w:lvl w:ilvl="4" w:tplc="D826B304">
      <w:numFmt w:val="bullet"/>
      <w:lvlText w:val="•"/>
      <w:lvlJc w:val="left"/>
      <w:pPr>
        <w:ind w:left="9975" w:hanging="354"/>
      </w:pPr>
      <w:rPr>
        <w:rFonts w:hint="default"/>
        <w:lang w:val="ru-RU" w:eastAsia="ru-RU" w:bidi="ru-RU"/>
      </w:rPr>
    </w:lvl>
    <w:lvl w:ilvl="5" w:tplc="4322D7E8">
      <w:numFmt w:val="bullet"/>
      <w:lvlText w:val="•"/>
      <w:lvlJc w:val="left"/>
      <w:pPr>
        <w:ind w:left="10889" w:hanging="354"/>
      </w:pPr>
      <w:rPr>
        <w:rFonts w:hint="default"/>
        <w:lang w:val="ru-RU" w:eastAsia="ru-RU" w:bidi="ru-RU"/>
      </w:rPr>
    </w:lvl>
    <w:lvl w:ilvl="6" w:tplc="69602720">
      <w:numFmt w:val="bullet"/>
      <w:lvlText w:val="•"/>
      <w:lvlJc w:val="left"/>
      <w:pPr>
        <w:ind w:left="11803" w:hanging="354"/>
      </w:pPr>
      <w:rPr>
        <w:rFonts w:hint="default"/>
        <w:lang w:val="ru-RU" w:eastAsia="ru-RU" w:bidi="ru-RU"/>
      </w:rPr>
    </w:lvl>
    <w:lvl w:ilvl="7" w:tplc="45704094">
      <w:numFmt w:val="bullet"/>
      <w:lvlText w:val="•"/>
      <w:lvlJc w:val="left"/>
      <w:pPr>
        <w:ind w:left="12716" w:hanging="354"/>
      </w:pPr>
      <w:rPr>
        <w:rFonts w:hint="default"/>
        <w:lang w:val="ru-RU" w:eastAsia="ru-RU" w:bidi="ru-RU"/>
      </w:rPr>
    </w:lvl>
    <w:lvl w:ilvl="8" w:tplc="CF5EE27A">
      <w:numFmt w:val="bullet"/>
      <w:lvlText w:val="•"/>
      <w:lvlJc w:val="left"/>
      <w:pPr>
        <w:ind w:left="13630" w:hanging="354"/>
      </w:pPr>
      <w:rPr>
        <w:rFonts w:hint="default"/>
        <w:lang w:val="ru-RU" w:eastAsia="ru-RU" w:bidi="ru-RU"/>
      </w:rPr>
    </w:lvl>
  </w:abstractNum>
  <w:abstractNum w:abstractNumId="3">
    <w:nsid w:val="35571910"/>
    <w:multiLevelType w:val="hybridMultilevel"/>
    <w:tmpl w:val="3B4EAEBA"/>
    <w:lvl w:ilvl="0" w:tplc="C5FE3440">
      <w:numFmt w:val="bullet"/>
      <w:lvlText w:val="−"/>
      <w:lvlJc w:val="left"/>
      <w:pPr>
        <w:ind w:left="4397" w:hanging="171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FD48713A">
      <w:numFmt w:val="bullet"/>
      <w:lvlText w:val="•"/>
      <w:lvlJc w:val="left"/>
      <w:pPr>
        <w:ind w:left="5480" w:hanging="171"/>
      </w:pPr>
      <w:rPr>
        <w:rFonts w:hint="default"/>
        <w:lang w:val="ru-RU" w:eastAsia="ru-RU" w:bidi="ru-RU"/>
      </w:rPr>
    </w:lvl>
    <w:lvl w:ilvl="2" w:tplc="2C3A004C">
      <w:numFmt w:val="bullet"/>
      <w:lvlText w:val="•"/>
      <w:lvlJc w:val="left"/>
      <w:pPr>
        <w:ind w:left="6560" w:hanging="171"/>
      </w:pPr>
      <w:rPr>
        <w:rFonts w:hint="default"/>
        <w:lang w:val="ru-RU" w:eastAsia="ru-RU" w:bidi="ru-RU"/>
      </w:rPr>
    </w:lvl>
    <w:lvl w:ilvl="3" w:tplc="CEBC9AEE">
      <w:numFmt w:val="bullet"/>
      <w:lvlText w:val="•"/>
      <w:lvlJc w:val="left"/>
      <w:pPr>
        <w:ind w:left="7641" w:hanging="171"/>
      </w:pPr>
      <w:rPr>
        <w:rFonts w:hint="default"/>
        <w:lang w:val="ru-RU" w:eastAsia="ru-RU" w:bidi="ru-RU"/>
      </w:rPr>
    </w:lvl>
    <w:lvl w:ilvl="4" w:tplc="4AB451D0">
      <w:numFmt w:val="bullet"/>
      <w:lvlText w:val="•"/>
      <w:lvlJc w:val="left"/>
      <w:pPr>
        <w:ind w:left="8721" w:hanging="171"/>
      </w:pPr>
      <w:rPr>
        <w:rFonts w:hint="default"/>
        <w:lang w:val="ru-RU" w:eastAsia="ru-RU" w:bidi="ru-RU"/>
      </w:rPr>
    </w:lvl>
    <w:lvl w:ilvl="5" w:tplc="1FFA194A">
      <w:numFmt w:val="bullet"/>
      <w:lvlText w:val="•"/>
      <w:lvlJc w:val="left"/>
      <w:pPr>
        <w:ind w:left="9801" w:hanging="171"/>
      </w:pPr>
      <w:rPr>
        <w:rFonts w:hint="default"/>
        <w:lang w:val="ru-RU" w:eastAsia="ru-RU" w:bidi="ru-RU"/>
      </w:rPr>
    </w:lvl>
    <w:lvl w:ilvl="6" w:tplc="8A1A98D8">
      <w:numFmt w:val="bullet"/>
      <w:lvlText w:val="•"/>
      <w:lvlJc w:val="left"/>
      <w:pPr>
        <w:ind w:left="10882" w:hanging="171"/>
      </w:pPr>
      <w:rPr>
        <w:rFonts w:hint="default"/>
        <w:lang w:val="ru-RU" w:eastAsia="ru-RU" w:bidi="ru-RU"/>
      </w:rPr>
    </w:lvl>
    <w:lvl w:ilvl="7" w:tplc="32124A20">
      <w:numFmt w:val="bullet"/>
      <w:lvlText w:val="•"/>
      <w:lvlJc w:val="left"/>
      <w:pPr>
        <w:ind w:left="11962" w:hanging="171"/>
      </w:pPr>
      <w:rPr>
        <w:rFonts w:hint="default"/>
        <w:lang w:val="ru-RU" w:eastAsia="ru-RU" w:bidi="ru-RU"/>
      </w:rPr>
    </w:lvl>
    <w:lvl w:ilvl="8" w:tplc="1C0084DE">
      <w:numFmt w:val="bullet"/>
      <w:lvlText w:val="•"/>
      <w:lvlJc w:val="left"/>
      <w:pPr>
        <w:ind w:left="13042" w:hanging="171"/>
      </w:pPr>
      <w:rPr>
        <w:rFonts w:hint="default"/>
        <w:lang w:val="ru-RU" w:eastAsia="ru-RU" w:bidi="ru-RU"/>
      </w:rPr>
    </w:lvl>
  </w:abstractNum>
  <w:abstractNum w:abstractNumId="4">
    <w:nsid w:val="539F50CC"/>
    <w:multiLevelType w:val="hybridMultilevel"/>
    <w:tmpl w:val="DD0A70DE"/>
    <w:lvl w:ilvl="0" w:tplc="808E49CA">
      <w:numFmt w:val="bullet"/>
      <w:lvlText w:val="−"/>
      <w:lvlJc w:val="left"/>
      <w:pPr>
        <w:ind w:left="79" w:hanging="17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3D6CB098">
      <w:numFmt w:val="bullet"/>
      <w:lvlText w:val="•"/>
      <w:lvlJc w:val="left"/>
      <w:pPr>
        <w:ind w:left="1157" w:hanging="173"/>
      </w:pPr>
      <w:rPr>
        <w:rFonts w:hint="default"/>
        <w:lang w:val="ru-RU" w:eastAsia="ru-RU" w:bidi="ru-RU"/>
      </w:rPr>
    </w:lvl>
    <w:lvl w:ilvl="2" w:tplc="53402A78">
      <w:numFmt w:val="bullet"/>
      <w:lvlText w:val="•"/>
      <w:lvlJc w:val="left"/>
      <w:pPr>
        <w:ind w:left="2235" w:hanging="173"/>
      </w:pPr>
      <w:rPr>
        <w:rFonts w:hint="default"/>
        <w:lang w:val="ru-RU" w:eastAsia="ru-RU" w:bidi="ru-RU"/>
      </w:rPr>
    </w:lvl>
    <w:lvl w:ilvl="3" w:tplc="8D5C6D86">
      <w:numFmt w:val="bullet"/>
      <w:lvlText w:val="•"/>
      <w:lvlJc w:val="left"/>
      <w:pPr>
        <w:ind w:left="3312" w:hanging="173"/>
      </w:pPr>
      <w:rPr>
        <w:rFonts w:hint="default"/>
        <w:lang w:val="ru-RU" w:eastAsia="ru-RU" w:bidi="ru-RU"/>
      </w:rPr>
    </w:lvl>
    <w:lvl w:ilvl="4" w:tplc="45AAF178">
      <w:numFmt w:val="bullet"/>
      <w:lvlText w:val="•"/>
      <w:lvlJc w:val="left"/>
      <w:pPr>
        <w:ind w:left="4390" w:hanging="173"/>
      </w:pPr>
      <w:rPr>
        <w:rFonts w:hint="default"/>
        <w:lang w:val="ru-RU" w:eastAsia="ru-RU" w:bidi="ru-RU"/>
      </w:rPr>
    </w:lvl>
    <w:lvl w:ilvl="5" w:tplc="0D40C5DA">
      <w:numFmt w:val="bullet"/>
      <w:lvlText w:val="•"/>
      <w:lvlJc w:val="left"/>
      <w:pPr>
        <w:ind w:left="5468" w:hanging="173"/>
      </w:pPr>
      <w:rPr>
        <w:rFonts w:hint="default"/>
        <w:lang w:val="ru-RU" w:eastAsia="ru-RU" w:bidi="ru-RU"/>
      </w:rPr>
    </w:lvl>
    <w:lvl w:ilvl="6" w:tplc="E954FB54">
      <w:numFmt w:val="bullet"/>
      <w:lvlText w:val="•"/>
      <w:lvlJc w:val="left"/>
      <w:pPr>
        <w:ind w:left="6545" w:hanging="173"/>
      </w:pPr>
      <w:rPr>
        <w:rFonts w:hint="default"/>
        <w:lang w:val="ru-RU" w:eastAsia="ru-RU" w:bidi="ru-RU"/>
      </w:rPr>
    </w:lvl>
    <w:lvl w:ilvl="7" w:tplc="784C8CEA">
      <w:numFmt w:val="bullet"/>
      <w:lvlText w:val="•"/>
      <w:lvlJc w:val="left"/>
      <w:pPr>
        <w:ind w:left="7623" w:hanging="173"/>
      </w:pPr>
      <w:rPr>
        <w:rFonts w:hint="default"/>
        <w:lang w:val="ru-RU" w:eastAsia="ru-RU" w:bidi="ru-RU"/>
      </w:rPr>
    </w:lvl>
    <w:lvl w:ilvl="8" w:tplc="8EACFFCE">
      <w:numFmt w:val="bullet"/>
      <w:lvlText w:val="•"/>
      <w:lvlJc w:val="left"/>
      <w:pPr>
        <w:ind w:left="8700" w:hanging="173"/>
      </w:pPr>
      <w:rPr>
        <w:rFonts w:hint="default"/>
        <w:lang w:val="ru-RU" w:eastAsia="ru-RU" w:bidi="ru-RU"/>
      </w:rPr>
    </w:lvl>
  </w:abstractNum>
  <w:abstractNum w:abstractNumId="5">
    <w:nsid w:val="713C608A"/>
    <w:multiLevelType w:val="hybridMultilevel"/>
    <w:tmpl w:val="94701320"/>
    <w:lvl w:ilvl="0" w:tplc="13F02F98">
      <w:numFmt w:val="bullet"/>
      <w:lvlText w:val="−"/>
      <w:lvlJc w:val="left"/>
      <w:pPr>
        <w:ind w:left="249" w:hanging="171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4B463084">
      <w:numFmt w:val="bullet"/>
      <w:lvlText w:val="•"/>
      <w:lvlJc w:val="left"/>
      <w:pPr>
        <w:ind w:left="1301" w:hanging="171"/>
      </w:pPr>
      <w:rPr>
        <w:rFonts w:hint="default"/>
        <w:lang w:val="ru-RU" w:eastAsia="ru-RU" w:bidi="ru-RU"/>
      </w:rPr>
    </w:lvl>
    <w:lvl w:ilvl="2" w:tplc="AFDCF78A">
      <w:numFmt w:val="bullet"/>
      <w:lvlText w:val="•"/>
      <w:lvlJc w:val="left"/>
      <w:pPr>
        <w:ind w:left="2363" w:hanging="171"/>
      </w:pPr>
      <w:rPr>
        <w:rFonts w:hint="default"/>
        <w:lang w:val="ru-RU" w:eastAsia="ru-RU" w:bidi="ru-RU"/>
      </w:rPr>
    </w:lvl>
    <w:lvl w:ilvl="3" w:tplc="F1EC77B4">
      <w:numFmt w:val="bullet"/>
      <w:lvlText w:val="•"/>
      <w:lvlJc w:val="left"/>
      <w:pPr>
        <w:ind w:left="3424" w:hanging="171"/>
      </w:pPr>
      <w:rPr>
        <w:rFonts w:hint="default"/>
        <w:lang w:val="ru-RU" w:eastAsia="ru-RU" w:bidi="ru-RU"/>
      </w:rPr>
    </w:lvl>
    <w:lvl w:ilvl="4" w:tplc="C86EB2E6">
      <w:numFmt w:val="bullet"/>
      <w:lvlText w:val="•"/>
      <w:lvlJc w:val="left"/>
      <w:pPr>
        <w:ind w:left="4486" w:hanging="171"/>
      </w:pPr>
      <w:rPr>
        <w:rFonts w:hint="default"/>
        <w:lang w:val="ru-RU" w:eastAsia="ru-RU" w:bidi="ru-RU"/>
      </w:rPr>
    </w:lvl>
    <w:lvl w:ilvl="5" w:tplc="90F0D602">
      <w:numFmt w:val="bullet"/>
      <w:lvlText w:val="•"/>
      <w:lvlJc w:val="left"/>
      <w:pPr>
        <w:ind w:left="5548" w:hanging="171"/>
      </w:pPr>
      <w:rPr>
        <w:rFonts w:hint="default"/>
        <w:lang w:val="ru-RU" w:eastAsia="ru-RU" w:bidi="ru-RU"/>
      </w:rPr>
    </w:lvl>
    <w:lvl w:ilvl="6" w:tplc="83860EA2">
      <w:numFmt w:val="bullet"/>
      <w:lvlText w:val="•"/>
      <w:lvlJc w:val="left"/>
      <w:pPr>
        <w:ind w:left="6609" w:hanging="171"/>
      </w:pPr>
      <w:rPr>
        <w:rFonts w:hint="default"/>
        <w:lang w:val="ru-RU" w:eastAsia="ru-RU" w:bidi="ru-RU"/>
      </w:rPr>
    </w:lvl>
    <w:lvl w:ilvl="7" w:tplc="CEF4DBF2">
      <w:numFmt w:val="bullet"/>
      <w:lvlText w:val="•"/>
      <w:lvlJc w:val="left"/>
      <w:pPr>
        <w:ind w:left="7671" w:hanging="171"/>
      </w:pPr>
      <w:rPr>
        <w:rFonts w:hint="default"/>
        <w:lang w:val="ru-RU" w:eastAsia="ru-RU" w:bidi="ru-RU"/>
      </w:rPr>
    </w:lvl>
    <w:lvl w:ilvl="8" w:tplc="8948F90E">
      <w:numFmt w:val="bullet"/>
      <w:lvlText w:val="•"/>
      <w:lvlJc w:val="left"/>
      <w:pPr>
        <w:ind w:left="8732" w:hanging="171"/>
      </w:pPr>
      <w:rPr>
        <w:rFonts w:hint="default"/>
        <w:lang w:val="ru-RU" w:eastAsia="ru-RU" w:bidi="ru-RU"/>
      </w:rPr>
    </w:lvl>
  </w:abstractNum>
  <w:abstractNum w:abstractNumId="6">
    <w:nsid w:val="78D95DC8"/>
    <w:multiLevelType w:val="hybridMultilevel"/>
    <w:tmpl w:val="F968B918"/>
    <w:lvl w:ilvl="0" w:tplc="3FBC6BCE">
      <w:numFmt w:val="bullet"/>
      <w:lvlText w:val="−"/>
      <w:lvlJc w:val="left"/>
      <w:pPr>
        <w:ind w:left="1022" w:hanging="171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479ECA4C">
      <w:numFmt w:val="bullet"/>
      <w:lvlText w:val="•"/>
      <w:lvlJc w:val="left"/>
      <w:pPr>
        <w:ind w:left="1905" w:hanging="171"/>
      </w:pPr>
      <w:rPr>
        <w:rFonts w:hint="default"/>
        <w:lang w:val="ru-RU" w:eastAsia="ru-RU" w:bidi="ru-RU"/>
      </w:rPr>
    </w:lvl>
    <w:lvl w:ilvl="2" w:tplc="769498BE">
      <w:numFmt w:val="bullet"/>
      <w:lvlText w:val="•"/>
      <w:lvlJc w:val="left"/>
      <w:pPr>
        <w:ind w:left="3411" w:hanging="171"/>
      </w:pPr>
      <w:rPr>
        <w:rFonts w:hint="default"/>
        <w:lang w:val="ru-RU" w:eastAsia="ru-RU" w:bidi="ru-RU"/>
      </w:rPr>
    </w:lvl>
    <w:lvl w:ilvl="3" w:tplc="54D6280C">
      <w:numFmt w:val="bullet"/>
      <w:lvlText w:val="•"/>
      <w:lvlJc w:val="left"/>
      <w:pPr>
        <w:ind w:left="4917" w:hanging="171"/>
      </w:pPr>
      <w:rPr>
        <w:rFonts w:hint="default"/>
        <w:lang w:val="ru-RU" w:eastAsia="ru-RU" w:bidi="ru-RU"/>
      </w:rPr>
    </w:lvl>
    <w:lvl w:ilvl="4" w:tplc="BB484AC4">
      <w:numFmt w:val="bullet"/>
      <w:lvlText w:val="•"/>
      <w:lvlJc w:val="left"/>
      <w:pPr>
        <w:ind w:left="6423" w:hanging="171"/>
      </w:pPr>
      <w:rPr>
        <w:rFonts w:hint="default"/>
        <w:lang w:val="ru-RU" w:eastAsia="ru-RU" w:bidi="ru-RU"/>
      </w:rPr>
    </w:lvl>
    <w:lvl w:ilvl="5" w:tplc="B568ED5C">
      <w:numFmt w:val="bullet"/>
      <w:lvlText w:val="•"/>
      <w:lvlJc w:val="left"/>
      <w:pPr>
        <w:ind w:left="7929" w:hanging="171"/>
      </w:pPr>
      <w:rPr>
        <w:rFonts w:hint="default"/>
        <w:lang w:val="ru-RU" w:eastAsia="ru-RU" w:bidi="ru-RU"/>
      </w:rPr>
    </w:lvl>
    <w:lvl w:ilvl="6" w:tplc="78DCECBA">
      <w:numFmt w:val="bullet"/>
      <w:lvlText w:val="•"/>
      <w:lvlJc w:val="left"/>
      <w:pPr>
        <w:ind w:left="9435" w:hanging="171"/>
      </w:pPr>
      <w:rPr>
        <w:rFonts w:hint="default"/>
        <w:lang w:val="ru-RU" w:eastAsia="ru-RU" w:bidi="ru-RU"/>
      </w:rPr>
    </w:lvl>
    <w:lvl w:ilvl="7" w:tplc="1DF21B46">
      <w:numFmt w:val="bullet"/>
      <w:lvlText w:val="•"/>
      <w:lvlJc w:val="left"/>
      <w:pPr>
        <w:ind w:left="10940" w:hanging="171"/>
      </w:pPr>
      <w:rPr>
        <w:rFonts w:hint="default"/>
        <w:lang w:val="ru-RU" w:eastAsia="ru-RU" w:bidi="ru-RU"/>
      </w:rPr>
    </w:lvl>
    <w:lvl w:ilvl="8" w:tplc="BFEEB7DE">
      <w:numFmt w:val="bullet"/>
      <w:lvlText w:val="•"/>
      <w:lvlJc w:val="left"/>
      <w:pPr>
        <w:ind w:left="12446" w:hanging="17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3E6F"/>
    <w:rsid w:val="000518D2"/>
    <w:rsid w:val="0007191A"/>
    <w:rsid w:val="00073B97"/>
    <w:rsid w:val="00154E04"/>
    <w:rsid w:val="001C568A"/>
    <w:rsid w:val="001D2860"/>
    <w:rsid w:val="00204C1F"/>
    <w:rsid w:val="00255DC2"/>
    <w:rsid w:val="00261254"/>
    <w:rsid w:val="00267FAE"/>
    <w:rsid w:val="002758DD"/>
    <w:rsid w:val="002D2D20"/>
    <w:rsid w:val="00304BA9"/>
    <w:rsid w:val="003222F4"/>
    <w:rsid w:val="00341243"/>
    <w:rsid w:val="003B21FB"/>
    <w:rsid w:val="003B4CFC"/>
    <w:rsid w:val="003D77B3"/>
    <w:rsid w:val="003E22A1"/>
    <w:rsid w:val="003E62E9"/>
    <w:rsid w:val="003F21FD"/>
    <w:rsid w:val="003F4678"/>
    <w:rsid w:val="00447C14"/>
    <w:rsid w:val="00491723"/>
    <w:rsid w:val="004F2108"/>
    <w:rsid w:val="005055E1"/>
    <w:rsid w:val="00550579"/>
    <w:rsid w:val="005558F3"/>
    <w:rsid w:val="0059032E"/>
    <w:rsid w:val="005B6241"/>
    <w:rsid w:val="005E1C05"/>
    <w:rsid w:val="00626D64"/>
    <w:rsid w:val="00663585"/>
    <w:rsid w:val="006723B7"/>
    <w:rsid w:val="006B0B8C"/>
    <w:rsid w:val="006B38F7"/>
    <w:rsid w:val="006B3C08"/>
    <w:rsid w:val="00703E6F"/>
    <w:rsid w:val="007232E6"/>
    <w:rsid w:val="00754A3F"/>
    <w:rsid w:val="007701FC"/>
    <w:rsid w:val="00782315"/>
    <w:rsid w:val="00786910"/>
    <w:rsid w:val="007B679D"/>
    <w:rsid w:val="007D2B9A"/>
    <w:rsid w:val="007F0D59"/>
    <w:rsid w:val="00855E96"/>
    <w:rsid w:val="00866259"/>
    <w:rsid w:val="008710E1"/>
    <w:rsid w:val="0092255C"/>
    <w:rsid w:val="00941D90"/>
    <w:rsid w:val="00953A86"/>
    <w:rsid w:val="009C297B"/>
    <w:rsid w:val="009E1756"/>
    <w:rsid w:val="00A95973"/>
    <w:rsid w:val="00AA6779"/>
    <w:rsid w:val="00AC73F1"/>
    <w:rsid w:val="00AF71A0"/>
    <w:rsid w:val="00B11C82"/>
    <w:rsid w:val="00B2469E"/>
    <w:rsid w:val="00B74614"/>
    <w:rsid w:val="00B82CE8"/>
    <w:rsid w:val="00B84F4E"/>
    <w:rsid w:val="00B948FE"/>
    <w:rsid w:val="00BB7744"/>
    <w:rsid w:val="00BC6E1F"/>
    <w:rsid w:val="00BE2FE5"/>
    <w:rsid w:val="00C356C3"/>
    <w:rsid w:val="00C575FA"/>
    <w:rsid w:val="00CA100B"/>
    <w:rsid w:val="00CC63D9"/>
    <w:rsid w:val="00D06BA7"/>
    <w:rsid w:val="00D12E17"/>
    <w:rsid w:val="00D14079"/>
    <w:rsid w:val="00D5385D"/>
    <w:rsid w:val="00D76021"/>
    <w:rsid w:val="00D932BA"/>
    <w:rsid w:val="00DA6AA0"/>
    <w:rsid w:val="00E37C11"/>
    <w:rsid w:val="00E60266"/>
    <w:rsid w:val="00E86DCA"/>
    <w:rsid w:val="00ED4527"/>
    <w:rsid w:val="00EE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678"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rsid w:val="003F4678"/>
    <w:pPr>
      <w:ind w:left="227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46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4678"/>
    <w:rPr>
      <w:sz w:val="20"/>
      <w:szCs w:val="20"/>
    </w:rPr>
  </w:style>
  <w:style w:type="paragraph" w:styleId="a4">
    <w:name w:val="List Paragraph"/>
    <w:basedOn w:val="a"/>
    <w:uiPriority w:val="1"/>
    <w:qFormat/>
    <w:rsid w:val="003F4678"/>
    <w:pPr>
      <w:spacing w:before="121"/>
      <w:ind w:left="398" w:hanging="172"/>
    </w:pPr>
  </w:style>
  <w:style w:type="paragraph" w:customStyle="1" w:styleId="TableParagraph">
    <w:name w:val="Table Paragraph"/>
    <w:basedOn w:val="a"/>
    <w:uiPriority w:val="1"/>
    <w:qFormat/>
    <w:rsid w:val="003F4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самообследования школы</vt:lpstr>
    </vt:vector>
  </TitlesOfParts>
  <Company>DG Win&amp;Soft</Company>
  <LinksUpToDate>false</LinksUpToDate>
  <CharactersWithSpaces>19064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 школы</dc:title>
  <dc:creator>ИСОШ</dc:creator>
  <cp:lastModifiedBy>777</cp:lastModifiedBy>
  <cp:revision>2</cp:revision>
  <dcterms:created xsi:type="dcterms:W3CDTF">2020-08-13T09:17:00Z</dcterms:created>
  <dcterms:modified xsi:type="dcterms:W3CDTF">2020-08-13T09:17:00Z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2020-08-07T00:00:00Z</vt:filetime>
  </property>
</Properties>
</file>